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B5F877" w14:textId="77777777" w:rsidR="0011411C" w:rsidRDefault="0011411C" w:rsidP="00593ADC">
      <w:pPr>
        <w:widowControl w:val="0"/>
        <w:autoSpaceDE w:val="0"/>
        <w:autoSpaceDN w:val="0"/>
        <w:adjustRightInd w:val="0"/>
        <w:spacing w:line="239" w:lineRule="auto"/>
        <w:jc w:val="center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>T.C. MALTEPE ÜNİVERSİTESİ TIP FAKÜLTESİ</w:t>
      </w:r>
    </w:p>
    <w:p w14:paraId="0209A189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0C354757" w14:textId="14342AD8" w:rsidR="00593ADC" w:rsidRDefault="00593ADC" w:rsidP="00593ADC">
      <w:pPr>
        <w:widowControl w:val="0"/>
        <w:autoSpaceDE w:val="0"/>
        <w:autoSpaceDN w:val="0"/>
        <w:adjustRightInd w:val="0"/>
        <w:spacing w:line="239" w:lineRule="auto"/>
        <w:ind w:left="3200"/>
        <w:rPr>
          <w:rFonts w:ascii="Arial" w:hAnsi="Arial" w:cs="Arial"/>
          <w:b/>
          <w:bCs/>
          <w:sz w:val="20"/>
          <w:szCs w:val="20"/>
          <w:lang w:val="sv-SE"/>
        </w:rPr>
      </w:pPr>
      <w:r>
        <w:rPr>
          <w:rFonts w:ascii="Arial" w:hAnsi="Arial" w:cs="Arial"/>
          <w:b/>
          <w:bCs/>
          <w:sz w:val="20"/>
          <w:szCs w:val="20"/>
          <w:lang w:val="sv-SE"/>
        </w:rPr>
        <w:t xml:space="preserve">    </w:t>
      </w:r>
      <w:r w:rsidR="0011411C" w:rsidRPr="00705221">
        <w:rPr>
          <w:rFonts w:ascii="Arial" w:hAnsi="Arial" w:cs="Arial"/>
          <w:b/>
          <w:bCs/>
          <w:sz w:val="20"/>
          <w:szCs w:val="20"/>
          <w:lang w:val="sv-SE"/>
        </w:rPr>
        <w:t>LİSANS PROGRAMI</w:t>
      </w:r>
    </w:p>
    <w:p w14:paraId="4686B001" w14:textId="5766AA08" w:rsidR="0011411C" w:rsidRPr="00705221" w:rsidRDefault="00593ADC" w:rsidP="00593ADC">
      <w:pPr>
        <w:widowControl w:val="0"/>
        <w:autoSpaceDE w:val="0"/>
        <w:autoSpaceDN w:val="0"/>
        <w:adjustRightInd w:val="0"/>
        <w:spacing w:line="239" w:lineRule="auto"/>
        <w:ind w:left="3200"/>
        <w:rPr>
          <w:lang w:val="sv-SE"/>
        </w:rPr>
      </w:pPr>
      <w:r>
        <w:rPr>
          <w:rFonts w:ascii="Arial" w:hAnsi="Arial" w:cs="Arial"/>
          <w:b/>
          <w:bCs/>
          <w:sz w:val="20"/>
          <w:szCs w:val="20"/>
          <w:lang w:val="sv-SE"/>
        </w:rPr>
        <w:t xml:space="preserve">            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DÖNEM I</w:t>
      </w:r>
      <w:r>
        <w:rPr>
          <w:rFonts w:ascii="Arial" w:hAnsi="Arial" w:cs="Arial"/>
          <w:b/>
          <w:bCs/>
          <w:sz w:val="20"/>
          <w:szCs w:val="20"/>
          <w:lang w:val="sv-SE"/>
        </w:rPr>
        <w:t>I</w:t>
      </w:r>
    </w:p>
    <w:p w14:paraId="381AE8CA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7B61505E" w14:textId="29FBC944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34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201</w:t>
      </w:r>
      <w:r w:rsidR="0038677C">
        <w:rPr>
          <w:rFonts w:ascii="Arial" w:hAnsi="Arial" w:cs="Arial"/>
          <w:b/>
          <w:bCs/>
          <w:sz w:val="20"/>
          <w:szCs w:val="20"/>
          <w:lang w:val="sv-SE"/>
        </w:rPr>
        <w:t>9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-20</w:t>
      </w:r>
      <w:r w:rsidR="0038677C">
        <w:rPr>
          <w:rFonts w:ascii="Arial" w:hAnsi="Arial" w:cs="Arial"/>
          <w:b/>
          <w:bCs/>
          <w:sz w:val="20"/>
          <w:szCs w:val="20"/>
          <w:lang w:val="sv-SE"/>
        </w:rPr>
        <w:t>20</w:t>
      </w:r>
      <w:r w:rsidR="00123B71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AKADEMİK YILI</w:t>
      </w:r>
    </w:p>
    <w:p w14:paraId="5D26850D" w14:textId="77777777" w:rsidR="00FF101E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14:paraId="4BB95539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9BE" w14:textId="26B1E32E" w:rsidR="00FF101E" w:rsidRDefault="00FF101E" w:rsidP="003B286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1411C" w:rsidRPr="00705221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 xml:space="preserve"> 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</w:t>
            </w:r>
            <w:r w:rsidR="00F134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Meslek Dersi</w:t>
            </w:r>
            <w:r w:rsidR="00C1469F">
              <w:rPr>
                <w:rFonts w:ascii="Arial" w:hAnsi="Arial" w:cs="Arial"/>
                <w:color w:val="000000"/>
              </w:rPr>
              <w:t xml:space="preserve">                    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5594" w14:textId="77777777" w:rsidR="0011411C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18AFA84" w14:textId="30019144" w:rsidR="0011411C" w:rsidRDefault="003651E9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TIP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1340E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</w:tr>
      <w:tr w:rsidR="00FF101E" w14:paraId="7DB08921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3930" w14:textId="6D19F67D" w:rsidR="00FF101E" w:rsidRDefault="0011411C" w:rsidP="006267A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AKTS Kredisi:</w:t>
            </w:r>
            <w:r w:rsidR="00125D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267A3" w:rsidRPr="006267A3">
              <w:rPr>
                <w:rFonts w:ascii="Arial" w:hAnsi="Arial" w:cs="Arial"/>
                <w:b/>
                <w:sz w:val="20"/>
                <w:szCs w:val="20"/>
              </w:rPr>
              <w:t>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E55" w14:textId="77777777" w:rsidR="00FF101E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 I</w:t>
            </w:r>
            <w:r w:rsidR="00F1340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100C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8F26" w14:textId="0FFB647F" w:rsidR="00FF101E" w:rsidRDefault="00FF101E" w:rsidP="00570BB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14:paraId="5C0591B7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BF81" w14:textId="0791785D" w:rsidR="00FF101E" w:rsidRDefault="00131BFE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E7543">
              <w:rPr>
                <w:rFonts w:ascii="Arial" w:hAnsi="Arial" w:cs="Arial"/>
                <w:sz w:val="20"/>
                <w:szCs w:val="20"/>
              </w:rPr>
              <w:t>30</w:t>
            </w:r>
            <w:r w:rsidR="00F13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51E9">
              <w:rPr>
                <w:rFonts w:ascii="Arial" w:hAnsi="Arial" w:cs="Arial"/>
                <w:sz w:val="20"/>
                <w:szCs w:val="20"/>
              </w:rPr>
              <w:t xml:space="preserve">saat/35 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B644" w14:textId="61AF1DAE" w:rsidR="00FF101E" w:rsidRDefault="0011411C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Teorik:</w:t>
            </w:r>
            <w:r w:rsidRPr="00A85245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31BFE"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2E7543">
              <w:rPr>
                <w:rFonts w:ascii="Arial" w:hAnsi="Arial" w:cs="Arial"/>
                <w:w w:val="95"/>
                <w:sz w:val="20"/>
                <w:szCs w:val="20"/>
              </w:rPr>
              <w:t>53</w:t>
            </w:r>
            <w:r w:rsidR="00F1340E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42978">
              <w:rPr>
                <w:rFonts w:ascii="Arial" w:hAnsi="Arial" w:cs="Arial"/>
                <w:sz w:val="20"/>
                <w:szCs w:val="20"/>
              </w:rPr>
              <w:t>saat/</w:t>
            </w:r>
            <w:r w:rsidR="00131BFE">
              <w:rPr>
                <w:rFonts w:ascii="Arial" w:hAnsi="Arial" w:cs="Arial"/>
                <w:sz w:val="20"/>
                <w:szCs w:val="20"/>
              </w:rPr>
              <w:t>35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Uygulamalı: </w:t>
            </w:r>
            <w:r w:rsidR="002E7543">
              <w:rPr>
                <w:rFonts w:ascii="Arial" w:hAnsi="Arial" w:cs="Arial"/>
                <w:sz w:val="20"/>
                <w:szCs w:val="20"/>
              </w:rPr>
              <w:t>77</w:t>
            </w:r>
            <w:r w:rsidR="00131BFE">
              <w:rPr>
                <w:rFonts w:ascii="Arial" w:hAnsi="Arial" w:cs="Arial"/>
                <w:sz w:val="20"/>
                <w:szCs w:val="20"/>
              </w:rPr>
              <w:t xml:space="preserve"> saat/35 </w:t>
            </w:r>
            <w:r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907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Dersin dili</w:t>
            </w:r>
            <w:r w:rsidR="0011411C">
              <w:rPr>
                <w:rFonts w:ascii="Arial" w:hAnsi="Arial" w:cs="Arial"/>
                <w:sz w:val="20"/>
                <w:szCs w:val="20"/>
              </w:rPr>
              <w:t>:Türkçe</w:t>
            </w:r>
          </w:p>
        </w:tc>
      </w:tr>
      <w:tr w:rsidR="00FF101E" w14:paraId="384E011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00F4" w14:textId="77777777" w:rsidR="00FF101E" w:rsidRPr="00142978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142978">
              <w:rPr>
                <w:rStyle w:val="FootnoteReference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00958AEE" w14:textId="24C527CF" w:rsidR="0011411C" w:rsidRPr="00142978" w:rsidRDefault="00C517AF" w:rsidP="006C7714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left="142" w:right="1056"/>
              <w:jc w:val="center"/>
              <w:rPr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r>
              <w:rPr>
                <w:rFonts w:ascii="Arial" w:hAnsi="Arial" w:cs="Arial"/>
                <w:sz w:val="20"/>
                <w:szCs w:val="20"/>
              </w:rPr>
              <w:t>Öğr. Üyesi Çağrı ÖNER</w:t>
            </w:r>
            <w:r w:rsidR="00A26755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Tıp Fak</w:t>
            </w:r>
            <w:r w:rsidR="00A26755">
              <w:rPr>
                <w:rFonts w:ascii="Arial" w:hAnsi="Arial" w:cs="Arial"/>
                <w:sz w:val="20"/>
                <w:szCs w:val="20"/>
              </w:rPr>
              <w:t>ültesi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HYPERLINK "mailto:</w:instrText>
            </w:r>
            <w:r w:rsidRPr="00C517AF">
              <w:rPr>
                <w:rFonts w:ascii="Arial" w:hAnsi="Arial" w:cs="Arial"/>
                <w:sz w:val="20"/>
                <w:szCs w:val="20"/>
              </w:rPr>
              <w:instrText xml:space="preserve"> c</w:instrText>
            </w:r>
            <w:r w:rsidRPr="00C517AF">
              <w:rPr>
                <w:rFonts w:ascii="Arial" w:hAnsi="Arial" w:cs="Arial"/>
              </w:rPr>
              <w:instrText>agri.oner</w:instrText>
            </w:r>
            <w:r w:rsidRPr="00C517AF">
              <w:rPr>
                <w:rFonts w:ascii="Arial" w:hAnsi="Arial" w:cs="Arial"/>
                <w:sz w:val="20"/>
                <w:szCs w:val="20"/>
              </w:rPr>
              <w:instrText>@maltepe.edu.tr</w:instrText>
            </w:r>
            <w:r>
              <w:rPr>
                <w:rFonts w:ascii="Arial" w:hAnsi="Arial" w:cs="Arial"/>
                <w:sz w:val="20"/>
                <w:szCs w:val="20"/>
              </w:rPr>
              <w:instrText xml:space="preserve">"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7890">
              <w:rPr>
                <w:rStyle w:val="Hyperlink"/>
                <w:rFonts w:ascii="Arial" w:hAnsi="Arial" w:cs="Arial"/>
                <w:sz w:val="20"/>
                <w:szCs w:val="20"/>
              </w:rPr>
              <w:t xml:space="preserve"> </w:t>
            </w:r>
            <w:r w:rsidRPr="00C517AF">
              <w:rPr>
                <w:rStyle w:val="Hyperlink"/>
                <w:rFonts w:ascii="Arial" w:hAnsi="Arial" w:cs="Arial"/>
                <w:sz w:val="20"/>
                <w:szCs w:val="20"/>
              </w:rPr>
              <w:t>cagri.oner</w:t>
            </w:r>
            <w:r w:rsidRPr="00467890">
              <w:rPr>
                <w:rStyle w:val="Hyperlink"/>
                <w:rFonts w:ascii="Arial" w:hAnsi="Arial" w:cs="Arial"/>
                <w:sz w:val="20"/>
                <w:szCs w:val="20"/>
              </w:rPr>
              <w:t>@maltepe.edu.tr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267A3">
              <w:rPr>
                <w:rFonts w:ascii="Arial" w:hAnsi="Arial" w:cs="Arial"/>
                <w:sz w:val="20"/>
                <w:szCs w:val="20"/>
              </w:rPr>
              <w:t xml:space="preserve"> Dahili Tel. No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:</w:t>
            </w:r>
            <w:r w:rsidR="00626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272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03FF6A5C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213" w:lineRule="auto"/>
              <w:ind w:left="3800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78A0111A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19" w:lineRule="exact"/>
              <w:rPr>
                <w:sz w:val="20"/>
                <w:szCs w:val="20"/>
              </w:rPr>
            </w:pPr>
          </w:p>
          <w:p w14:paraId="2FBD1B4C" w14:textId="77777777" w:rsidR="00142978" w:rsidRPr="00142978" w:rsidRDefault="00142978" w:rsidP="00142978">
            <w:pPr>
              <w:widowControl w:val="0"/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2978">
              <w:rPr>
                <w:rFonts w:ascii="Arial" w:hAnsi="Arial" w:cs="Arial"/>
                <w:color w:val="000000"/>
                <w:sz w:val="20"/>
                <w:szCs w:val="20"/>
              </w:rPr>
              <w:t>Çarşamba:13.30-17.30</w:t>
            </w:r>
          </w:p>
          <w:p w14:paraId="04CD0F26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CAE4CB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A0B50A" w14:textId="7A8C2993" w:rsidR="00FF101E" w:rsidRPr="00142978" w:rsidRDefault="00FF101E" w:rsidP="00473FFC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101E" w14:paraId="140F133B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F179" w14:textId="34242E63" w:rsidR="0011411C" w:rsidRDefault="00B932B9" w:rsidP="003B2863">
            <w:pPr>
              <w:widowControl w:val="0"/>
              <w:autoSpaceDE w:val="0"/>
              <w:autoSpaceDN w:val="0"/>
              <w:adjustRightInd w:val="0"/>
              <w:spacing w:line="223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Ö</w:t>
            </w:r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>ğretim Üyeleri:</w:t>
            </w:r>
          </w:p>
          <w:p w14:paraId="4ABB71F1" w14:textId="0AC04C8D" w:rsidR="0078480C" w:rsidRPr="00B932B9" w:rsidRDefault="0078480C" w:rsidP="00E43FF2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B932B9">
              <w:rPr>
                <w:rFonts w:ascii="Arial" w:hAnsi="Arial" w:cs="Arial"/>
                <w:sz w:val="20"/>
                <w:szCs w:val="20"/>
              </w:rPr>
              <w:t>Prof. Dr. Mehmet CINCIK,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Prof. Dr. Cemil ÇELİK, </w:t>
            </w:r>
            <w:r w:rsidR="008166AF" w:rsidRPr="00B932B9">
              <w:rPr>
                <w:rFonts w:ascii="Arial" w:hAnsi="Arial" w:cs="Arial"/>
                <w:sz w:val="20"/>
                <w:szCs w:val="20"/>
              </w:rPr>
              <w:t>Prof. Dr. Necla ÖZTÜRK,</w:t>
            </w:r>
            <w:r w:rsidR="008166A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 w:rsidRPr="00634757">
              <w:rPr>
                <w:rFonts w:ascii="Arial" w:hAnsi="Arial" w:cs="Arial"/>
                <w:color w:val="000000"/>
                <w:sz w:val="20"/>
                <w:szCs w:val="20"/>
              </w:rPr>
              <w:t>Prof. Dr.</w:t>
            </w:r>
            <w:r w:rsidR="0032357D">
              <w:rPr>
                <w:rFonts w:ascii="Arial" w:hAnsi="Arial" w:cs="Arial"/>
                <w:color w:val="000000"/>
                <w:sz w:val="20"/>
                <w:szCs w:val="20"/>
              </w:rPr>
              <w:t xml:space="preserve"> Özben YALÇIN, Prof</w:t>
            </w:r>
            <w:r w:rsidR="0032357D" w:rsidRPr="00634757">
              <w:rPr>
                <w:rFonts w:ascii="Arial" w:hAnsi="Arial" w:cs="Arial"/>
                <w:color w:val="000000"/>
                <w:sz w:val="20"/>
                <w:szCs w:val="20"/>
              </w:rPr>
              <w:t>. Dr. Görkem YAMAN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Prof. Dr. Şükrü YILDIRIM,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Doç. Dr. Ebru DEMİRALAY, Doç. Dr. Uğur DEVECİ, </w:t>
            </w:r>
            <w:r w:rsidR="0032357D">
              <w:rPr>
                <w:rFonts w:ascii="Arial" w:hAnsi="Arial" w:cs="Arial"/>
                <w:color w:val="000000"/>
                <w:sz w:val="20"/>
                <w:szCs w:val="20"/>
              </w:rPr>
              <w:t xml:space="preserve">, Doç. Dr. Mustafa </w:t>
            </w:r>
            <w:r w:rsidR="0032357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Erinç SİTAR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Doç. Dr. Hasan SOYDAN,  Doç. Dr. Devran TAN, </w:t>
            </w:r>
            <w:r w:rsidR="00E43FF2">
              <w:rPr>
                <w:rFonts w:ascii="Arial" w:hAnsi="Arial" w:cs="Arial"/>
                <w:sz w:val="20"/>
                <w:szCs w:val="20"/>
                <w:lang w:val="sv-SE"/>
              </w:rPr>
              <w:t>Dr. Öğr. Üyesi</w:t>
            </w:r>
            <w:r w:rsidR="00A67D5F">
              <w:rPr>
                <w:rFonts w:ascii="Arial" w:hAnsi="Arial" w:cs="Arial"/>
                <w:sz w:val="20"/>
                <w:szCs w:val="20"/>
                <w:lang w:val="sv-SE"/>
              </w:rPr>
              <w:t xml:space="preserve"> Sinem AKGÜN,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>Elç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in A. ALAŞEHİR.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Yaprak ÇAKIL,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6267A3">
              <w:rPr>
                <w:rFonts w:ascii="Arial" w:hAnsi="Arial" w:cs="Arial"/>
                <w:sz w:val="20"/>
                <w:szCs w:val="20"/>
              </w:rPr>
              <w:t xml:space="preserve">Şevin DEMİR,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Kağan GÜRPINAR,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>
              <w:rPr>
                <w:rFonts w:ascii="Arial" w:hAnsi="Arial" w:cs="Arial"/>
                <w:sz w:val="20"/>
                <w:szCs w:val="20"/>
              </w:rPr>
              <w:t>Belkıs ÖNGEN,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>Nesrin ÖZCANLI,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color w:val="000000"/>
                <w:sz w:val="20"/>
                <w:szCs w:val="20"/>
              </w:rPr>
              <w:t>Dr. Öğr. Üyesi Zeynep Güneş ÖZÜNAL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, Dr. Öğr. Üyesi 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>Mustafa SARIKAYA,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Selim ŞENER, </w:t>
            </w:r>
            <w:r w:rsidR="0032357D">
              <w:rPr>
                <w:rFonts w:ascii="Arial" w:hAnsi="Arial" w:cs="Arial"/>
                <w:color w:val="000000"/>
                <w:sz w:val="20"/>
                <w:szCs w:val="20"/>
              </w:rPr>
              <w:t>Dr. Öğr. Üyesi Elif TEKİN İŞLEREL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, Dr. Öğr. Üyesi </w:t>
            </w:r>
            <w:r w:rsidR="00A67D5F" w:rsidRPr="00AA6147">
              <w:rPr>
                <w:rFonts w:ascii="Arial" w:hAnsi="Arial" w:cs="Arial"/>
                <w:sz w:val="20"/>
                <w:szCs w:val="20"/>
              </w:rPr>
              <w:t xml:space="preserve">David T. THOMAS,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>Erdinç TUNÇ,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sz w:val="20"/>
                <w:szCs w:val="20"/>
                <w:lang w:val="sv-SE"/>
              </w:rPr>
              <w:t xml:space="preserve">Dr. Öğr. Üyesi </w:t>
            </w:r>
            <w:r w:rsidR="00A67D5F" w:rsidRPr="00AA6147">
              <w:rPr>
                <w:rFonts w:ascii="Arial" w:hAnsi="Arial" w:cs="Arial"/>
                <w:sz w:val="20"/>
                <w:szCs w:val="20"/>
                <w:lang w:val="sv-SE"/>
              </w:rPr>
              <w:t>Mustafa Serdar YILMAZER</w:t>
            </w:r>
            <w:r w:rsidR="00A67D5F">
              <w:rPr>
                <w:rFonts w:ascii="Arial" w:hAnsi="Arial" w:cs="Arial"/>
                <w:sz w:val="20"/>
                <w:szCs w:val="20"/>
                <w:lang w:val="sv-SE"/>
              </w:rPr>
              <w:t xml:space="preserve">, Uzm. Dr. Eşref ÖZER, </w:t>
            </w:r>
            <w:r w:rsidR="00A67D5F" w:rsidRPr="00B91E65">
              <w:rPr>
                <w:rFonts w:ascii="Arial" w:hAnsi="Arial" w:cs="Arial"/>
                <w:sz w:val="20"/>
                <w:szCs w:val="20"/>
                <w:lang w:val="sv-SE"/>
              </w:rPr>
              <w:t>Uzm. Emir UZUNOĞLU</w:t>
            </w:r>
            <w:r w:rsidR="006B09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1616865" w14:textId="77777777" w:rsidR="00FF101E" w:rsidRDefault="00FF101E" w:rsidP="00FF101E">
      <w:pPr>
        <w:pStyle w:val="BodyText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30EEB9BE" w14:textId="77777777" w:rsidR="0011411C" w:rsidRPr="00705221" w:rsidRDefault="0011411C" w:rsidP="006B0932">
      <w:pPr>
        <w:widowControl w:val="0"/>
        <w:autoSpaceDE w:val="0"/>
        <w:autoSpaceDN w:val="0"/>
        <w:adjustRightInd w:val="0"/>
        <w:spacing w:line="239" w:lineRule="auto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Dersin Genel Amacı:</w:t>
      </w:r>
    </w:p>
    <w:p w14:paraId="4A41B366" w14:textId="77777777" w:rsidR="00142978" w:rsidRPr="00142978" w:rsidRDefault="00142978" w:rsidP="006B0932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Vücuttaki doku, organ ve sistemlerin yapısı, fonksiyonları, birbirleri ile etkileşimleri, fonksiyonel</w:t>
      </w:r>
    </w:p>
    <w:p w14:paraId="558C350F" w14:textId="77777777" w:rsidR="0011411C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bozuklukları ve hastalık oluşturacak mikroorganizmalar hakkında bilgi edindirmek.</w:t>
      </w:r>
    </w:p>
    <w:p w14:paraId="7EDC5497" w14:textId="77777777" w:rsidR="00142978" w:rsidRPr="00142978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sz w:val="20"/>
          <w:szCs w:val="20"/>
        </w:rPr>
      </w:pPr>
    </w:p>
    <w:p w14:paraId="65A62462" w14:textId="77777777" w:rsidR="0011411C" w:rsidRPr="00142978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142978">
        <w:rPr>
          <w:rFonts w:ascii="Arial" w:hAnsi="Arial" w:cs="Arial"/>
          <w:b/>
          <w:bCs/>
          <w:sz w:val="20"/>
          <w:szCs w:val="20"/>
        </w:rPr>
        <w:t>Planlanan Öğrenme Çıktıları ve Alt Beceriler:</w:t>
      </w:r>
    </w:p>
    <w:p w14:paraId="31CEA370" w14:textId="77777777" w:rsidR="0011411C" w:rsidRPr="00142978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F60BF60" w14:textId="1DB0B2F0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>
        <w:rPr>
          <w:rFonts w:ascii="Arial" w:hAnsi="Arial" w:cs="Arial"/>
          <w:b/>
          <w:bCs/>
          <w:sz w:val="20"/>
          <w:szCs w:val="20"/>
        </w:rPr>
        <w:t xml:space="preserve">Bu </w:t>
      </w:r>
      <w:r w:rsidR="00A267EA">
        <w:rPr>
          <w:rFonts w:ascii="Arial" w:hAnsi="Arial" w:cs="Arial"/>
          <w:b/>
          <w:bCs/>
          <w:sz w:val="20"/>
          <w:szCs w:val="20"/>
        </w:rPr>
        <w:t>dersi</w:t>
      </w:r>
      <w:r>
        <w:rPr>
          <w:rFonts w:ascii="Arial" w:hAnsi="Arial" w:cs="Arial"/>
          <w:b/>
          <w:bCs/>
          <w:sz w:val="20"/>
          <w:szCs w:val="20"/>
        </w:rPr>
        <w:t xml:space="preserve"> tamamlayan öğrenciler;</w:t>
      </w:r>
    </w:p>
    <w:p w14:paraId="1D9AAEDA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5232A707" w14:textId="19CC8688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 bulunan organların </w:t>
      </w:r>
      <w:r w:rsidRPr="00370940">
        <w:rPr>
          <w:rFonts w:ascii="Arial" w:hAnsi="Arial" w:cs="Arial"/>
          <w:color w:val="000000"/>
          <w:sz w:val="20"/>
          <w:szCs w:val="20"/>
        </w:rPr>
        <w:t>üzerlerindeki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 önemli oluşumları, birbirleriyle olan komşuluklarını</w:t>
      </w:r>
    </w:p>
    <w:p w14:paraId="7C3E9C78" w14:textId="520DE415" w:rsidR="00142978" w:rsidRPr="00370940" w:rsidRDefault="00142978" w:rsidP="00A20229">
      <w:pPr>
        <w:widowControl w:val="0"/>
        <w:autoSpaceDE w:val="0"/>
        <w:autoSpaceDN w:val="0"/>
        <w:adjustRightInd w:val="0"/>
        <w:spacing w:line="226" w:lineRule="exact"/>
        <w:ind w:left="720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>sıralayabilir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9059B23" w14:textId="4D4C5D6E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nsan vücudunda etkili olabilecek bakteri, virus, mantar ve pro</w:t>
      </w:r>
      <w:r w:rsidR="00A20229">
        <w:rPr>
          <w:rFonts w:ascii="Arial" w:hAnsi="Arial" w:cs="Arial"/>
          <w:color w:val="000000"/>
          <w:sz w:val="20"/>
          <w:szCs w:val="20"/>
        </w:rPr>
        <w:t>tozoa’ların genel özelliklerini</w:t>
      </w:r>
    </w:p>
    <w:p w14:paraId="371D44CA" w14:textId="1912FF22" w:rsidR="00142978" w:rsidRPr="00370940" w:rsidRDefault="00142978" w:rsidP="00370940">
      <w:pPr>
        <w:widowControl w:val="0"/>
        <w:autoSpaceDE w:val="0"/>
        <w:autoSpaceDN w:val="0"/>
        <w:adjustRightInd w:val="0"/>
        <w:spacing w:line="226" w:lineRule="exact"/>
        <w:ind w:left="720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>laboratuvar tanı yöntemlerini, oluşturdukları hastalıkları ve kullanılan</w:t>
      </w:r>
      <w:r w:rsidR="00A20229">
        <w:rPr>
          <w:rFonts w:ascii="Arial" w:hAnsi="Arial" w:cs="Arial"/>
          <w:color w:val="000000"/>
          <w:sz w:val="20"/>
          <w:szCs w:val="20"/>
        </w:rPr>
        <w:t xml:space="preserve"> etken maddeleri listeleyebilir,</w:t>
      </w:r>
    </w:p>
    <w:p w14:paraId="78E4C043" w14:textId="477668F5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nsan vücudundaki doku ve hücreler hakkındaki genel bilgileri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AB0C418" w14:textId="78D4EB0A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tüm dokuların mikroskobik yapı</w:t>
      </w:r>
      <w:r w:rsidR="00370940">
        <w:rPr>
          <w:rFonts w:ascii="Arial" w:hAnsi="Arial" w:cs="Arial"/>
          <w:color w:val="000000"/>
          <w:sz w:val="20"/>
          <w:szCs w:val="20"/>
        </w:rPr>
        <w:t>sını ve özelliklerini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6A5FD35D" w14:textId="7AEB3570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ücuttaki doku ve organların çalışma ve etkileşme prensiplerini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</w:t>
      </w:r>
      <w:r w:rsidR="00370940">
        <w:rPr>
          <w:rFonts w:ascii="Arial" w:hAnsi="Arial" w:cs="Arial"/>
          <w:color w:val="000000"/>
          <w:sz w:val="20"/>
          <w:szCs w:val="20"/>
        </w:rPr>
        <w:t>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93C805B" w14:textId="145EA2ED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kimyasal maddeleri temel özelli</w:t>
      </w:r>
      <w:r w:rsidR="00370940">
        <w:rPr>
          <w:rFonts w:ascii="Arial" w:hAnsi="Arial" w:cs="Arial"/>
          <w:color w:val="000000"/>
          <w:sz w:val="20"/>
          <w:szCs w:val="20"/>
        </w:rPr>
        <w:t>kleriyle birlikte sıralayabilir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11520A4" w14:textId="5EB21AD2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biyokimya</w:t>
      </w:r>
      <w:r w:rsidR="00370940">
        <w:rPr>
          <w:rFonts w:ascii="Arial" w:hAnsi="Arial" w:cs="Arial"/>
          <w:color w:val="000000"/>
          <w:sz w:val="20"/>
          <w:szCs w:val="20"/>
        </w:rPr>
        <w:t>sal mekanizmaları 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291F78A" w14:textId="4F11AD1C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ikroorganizmaların vücutta hastalık oluş</w:t>
      </w:r>
      <w:r w:rsidR="00370940">
        <w:rPr>
          <w:rFonts w:ascii="Arial" w:hAnsi="Arial" w:cs="Arial"/>
          <w:color w:val="000000"/>
          <w:sz w:val="20"/>
          <w:szCs w:val="20"/>
        </w:rPr>
        <w:t>turma mekanizmalarını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4D2394E" w14:textId="305ACAD4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 mikroorganizmalara karşı oluşacak i</w:t>
      </w:r>
      <w:r w:rsidR="00370940">
        <w:rPr>
          <w:rFonts w:ascii="Arial" w:hAnsi="Arial" w:cs="Arial"/>
          <w:color w:val="000000"/>
          <w:sz w:val="20"/>
          <w:szCs w:val="20"/>
        </w:rPr>
        <w:t>mmune mekanizmaları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3FED4CD0" w14:textId="4A5F0FFA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laçların kullanım şekill</w:t>
      </w:r>
      <w:r w:rsidR="00370940">
        <w:rPr>
          <w:rFonts w:ascii="Arial" w:hAnsi="Arial" w:cs="Arial"/>
          <w:color w:val="000000"/>
          <w:sz w:val="20"/>
          <w:szCs w:val="20"/>
        </w:rPr>
        <w:t>erini, etki yollarını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DA89B8F" w14:textId="7E836601" w:rsidR="00142978" w:rsidRPr="00370940" w:rsidRDefault="00142978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 xml:space="preserve">İmmun sistemi oluşturan yapıların embriyolojik gelişimini, </w:t>
      </w:r>
      <w:r w:rsidR="00370940">
        <w:rPr>
          <w:rFonts w:ascii="Arial" w:hAnsi="Arial" w:cs="Arial"/>
          <w:color w:val="000000"/>
          <w:sz w:val="20"/>
          <w:szCs w:val="20"/>
        </w:rPr>
        <w:t>histolojik yapısını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F5B1788" w14:textId="38E8F1B9" w:rsidR="003A32BC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astalıklar sırasında oluşabilecek biyokimyasal mekanizmaları ve değişiklikleri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5908C663" w14:textId="72F5261F" w:rsidR="003A32BC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raştırma becerileri kazanır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18EF7FB" w14:textId="24781D0E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emel yaşam desteği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4CC383E" w14:textId="1611D503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araştırma teknikleri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B155CCE" w14:textId="4C21F399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asta ve hasta yakınlarıyla ilişkiler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7C427A9" w14:textId="69FA3F4F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oyağacını çıkarabilir, gerektiğinde ilgili genetik danışmanlığa yönlendirebilir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29B6810" w14:textId="1D20A213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drar sondası ve nazogastrik sonda takabilir, cerrahi dikiş ve düğüm atmasını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8F17D31" w14:textId="6E9F9D7C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opan uzuvu hangi koşullarda taşınması gerektiğini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3E1D821" w14:textId="79731FCE" w:rsidR="001475D4" w:rsidRPr="00370940" w:rsidRDefault="006B0932" w:rsidP="001475D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girişimcilik hakkında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.</w:t>
      </w:r>
    </w:p>
    <w:p w14:paraId="33356ACC" w14:textId="77777777" w:rsidR="0011411C" w:rsidRPr="00684DE5" w:rsidRDefault="0011411C" w:rsidP="006B0932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</w:p>
    <w:p w14:paraId="234EE60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Genel Yeterlilikler:</w:t>
      </w:r>
    </w:p>
    <w:p w14:paraId="24DAA2A9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32502D88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Üretken</w:t>
      </w:r>
    </w:p>
    <w:p w14:paraId="48EF966B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line="239" w:lineRule="auto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Akılcı</w:t>
      </w:r>
    </w:p>
    <w:p w14:paraId="2A6A62CF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sz w:val="20"/>
          <w:szCs w:val="20"/>
        </w:rPr>
      </w:pPr>
    </w:p>
    <w:p w14:paraId="4E5D742B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Sorgulayan </w:t>
      </w:r>
    </w:p>
    <w:p w14:paraId="723E6EB5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602A14D5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Girişimci </w:t>
      </w:r>
    </w:p>
    <w:p w14:paraId="496E0B9E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Yaratıcı </w:t>
      </w:r>
    </w:p>
    <w:p w14:paraId="1DC076E1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7B9D5E57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Etik Kurallara Uyan </w:t>
      </w:r>
    </w:p>
    <w:p w14:paraId="5F39302E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2FFA493A" w14:textId="77777777" w:rsidR="006B0932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Farklılıklara saygı gösteren</w:t>
      </w:r>
    </w:p>
    <w:p w14:paraId="2FD7FADB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Toplumsal sorunlara duyarlı</w:t>
      </w:r>
    </w:p>
    <w:p w14:paraId="0BBF73A9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4AC4D48A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Anadilini etkili kullanan </w:t>
      </w:r>
    </w:p>
    <w:p w14:paraId="7C1A8A2C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Çevreye duyarlı </w:t>
      </w:r>
    </w:p>
    <w:p w14:paraId="2133A43C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55305B00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Bir yabancı dili etkili kullanan </w:t>
      </w:r>
    </w:p>
    <w:p w14:paraId="3B1FFA99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54DD9320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proofErr w:type="spellStart"/>
      <w:r w:rsidRPr="00082FFB">
        <w:rPr>
          <w:rFonts w:ascii="Arial" w:hAnsi="Arial" w:cs="Arial"/>
          <w:sz w:val="20"/>
          <w:szCs w:val="20"/>
          <w:lang w:val="es-ES"/>
        </w:rPr>
        <w:t>Farklı</w:t>
      </w:r>
      <w:proofErr w:type="spellEnd"/>
      <w:r w:rsidRPr="00082FFB">
        <w:rPr>
          <w:rFonts w:ascii="Arial" w:hAnsi="Arial" w:cs="Arial"/>
          <w:sz w:val="20"/>
          <w:szCs w:val="20"/>
          <w:lang w:val="es-ES"/>
        </w:rPr>
        <w:t xml:space="preserve"> </w:t>
      </w:r>
      <w:proofErr w:type="spellStart"/>
      <w:r w:rsidRPr="00082FFB">
        <w:rPr>
          <w:rFonts w:ascii="Arial" w:hAnsi="Arial" w:cs="Arial"/>
          <w:sz w:val="20"/>
          <w:szCs w:val="20"/>
          <w:lang w:val="es-ES"/>
        </w:rPr>
        <w:t>durumlara</w:t>
      </w:r>
      <w:proofErr w:type="spellEnd"/>
      <w:r w:rsidRPr="00082FFB">
        <w:rPr>
          <w:rFonts w:ascii="Arial" w:hAnsi="Arial" w:cs="Arial"/>
          <w:sz w:val="20"/>
          <w:szCs w:val="20"/>
          <w:lang w:val="es-ES"/>
        </w:rPr>
        <w:t xml:space="preserve"> ve </w:t>
      </w:r>
      <w:proofErr w:type="spellStart"/>
      <w:r w:rsidRPr="00082FFB">
        <w:rPr>
          <w:rFonts w:ascii="Arial" w:hAnsi="Arial" w:cs="Arial"/>
          <w:sz w:val="20"/>
          <w:szCs w:val="20"/>
          <w:lang w:val="es-ES"/>
        </w:rPr>
        <w:t>sosyal</w:t>
      </w:r>
      <w:proofErr w:type="spellEnd"/>
      <w:r w:rsidRPr="00082FFB">
        <w:rPr>
          <w:rFonts w:ascii="Arial" w:hAnsi="Arial" w:cs="Arial"/>
          <w:sz w:val="20"/>
          <w:szCs w:val="20"/>
          <w:lang w:val="es-ES"/>
        </w:rPr>
        <w:t xml:space="preserve"> </w:t>
      </w:r>
      <w:proofErr w:type="spellStart"/>
      <w:r w:rsidRPr="00082FFB">
        <w:rPr>
          <w:rFonts w:ascii="Arial" w:hAnsi="Arial" w:cs="Arial"/>
          <w:sz w:val="20"/>
          <w:szCs w:val="20"/>
          <w:lang w:val="es-ES"/>
        </w:rPr>
        <w:t>rollere</w:t>
      </w:r>
      <w:proofErr w:type="spellEnd"/>
      <w:r w:rsidRPr="00082FFB">
        <w:rPr>
          <w:rFonts w:ascii="Arial" w:hAnsi="Arial" w:cs="Arial"/>
          <w:sz w:val="20"/>
          <w:szCs w:val="20"/>
          <w:lang w:val="es-ES"/>
        </w:rPr>
        <w:t xml:space="preserve"> </w:t>
      </w:r>
      <w:proofErr w:type="spellStart"/>
      <w:r w:rsidRPr="00082FFB">
        <w:rPr>
          <w:rFonts w:ascii="Arial" w:hAnsi="Arial" w:cs="Arial"/>
          <w:sz w:val="20"/>
          <w:szCs w:val="20"/>
          <w:lang w:val="es-ES"/>
        </w:rPr>
        <w:t>uyum</w:t>
      </w:r>
      <w:proofErr w:type="spellEnd"/>
      <w:r w:rsidRPr="00082FFB">
        <w:rPr>
          <w:rFonts w:ascii="Arial" w:hAnsi="Arial" w:cs="Arial"/>
          <w:sz w:val="20"/>
          <w:szCs w:val="20"/>
          <w:lang w:val="es-ES"/>
        </w:rPr>
        <w:t xml:space="preserve"> </w:t>
      </w:r>
      <w:proofErr w:type="spellStart"/>
      <w:r w:rsidRPr="00082FFB">
        <w:rPr>
          <w:rFonts w:ascii="Arial" w:hAnsi="Arial" w:cs="Arial"/>
          <w:sz w:val="20"/>
          <w:szCs w:val="20"/>
          <w:lang w:val="es-ES"/>
        </w:rPr>
        <w:t>sğalayabilen</w:t>
      </w:r>
      <w:proofErr w:type="spellEnd"/>
    </w:p>
    <w:p w14:paraId="536220C5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proofErr w:type="spellStart"/>
      <w:r w:rsidRPr="00082FFB">
        <w:rPr>
          <w:rFonts w:ascii="Arial" w:hAnsi="Arial" w:cs="Arial"/>
          <w:sz w:val="20"/>
          <w:szCs w:val="20"/>
          <w:lang w:val="es-ES"/>
        </w:rPr>
        <w:t>Takım</w:t>
      </w:r>
      <w:proofErr w:type="spellEnd"/>
      <w:r w:rsidRPr="00082FFB">
        <w:rPr>
          <w:rFonts w:ascii="Arial" w:hAnsi="Arial" w:cs="Arial"/>
          <w:sz w:val="20"/>
          <w:szCs w:val="20"/>
          <w:lang w:val="es-ES"/>
        </w:rPr>
        <w:t xml:space="preserve"> </w:t>
      </w:r>
      <w:proofErr w:type="spellStart"/>
      <w:r w:rsidRPr="00082FFB">
        <w:rPr>
          <w:rFonts w:ascii="Arial" w:hAnsi="Arial" w:cs="Arial"/>
          <w:sz w:val="20"/>
          <w:szCs w:val="20"/>
          <w:lang w:val="es-ES"/>
        </w:rPr>
        <w:t>halinde</w:t>
      </w:r>
      <w:proofErr w:type="spellEnd"/>
      <w:r w:rsidRPr="00082FFB">
        <w:rPr>
          <w:rFonts w:ascii="Arial" w:hAnsi="Arial" w:cs="Arial"/>
          <w:sz w:val="20"/>
          <w:szCs w:val="20"/>
          <w:lang w:val="es-ES"/>
        </w:rPr>
        <w:t xml:space="preserve"> </w:t>
      </w:r>
      <w:proofErr w:type="spellStart"/>
      <w:r w:rsidRPr="00082FFB">
        <w:rPr>
          <w:rFonts w:ascii="Arial" w:hAnsi="Arial" w:cs="Arial"/>
          <w:sz w:val="20"/>
          <w:szCs w:val="20"/>
          <w:lang w:val="es-ES"/>
        </w:rPr>
        <w:t>çalışabilen</w:t>
      </w:r>
      <w:proofErr w:type="spellEnd"/>
      <w:r w:rsidRPr="00082FFB"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768FFFDA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44" w:lineRule="exact"/>
        <w:ind w:left="284" w:right="284"/>
        <w:rPr>
          <w:rFonts w:ascii="Arial" w:hAnsi="Arial" w:cs="Arial"/>
          <w:sz w:val="20"/>
          <w:szCs w:val="20"/>
          <w:lang w:val="es-ES"/>
        </w:rPr>
      </w:pPr>
    </w:p>
    <w:p w14:paraId="3F69971B" w14:textId="021465AA" w:rsidR="006B0932" w:rsidRPr="006B0932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proofErr w:type="spellStart"/>
      <w:r>
        <w:rPr>
          <w:rFonts w:ascii="Arial" w:hAnsi="Arial" w:cs="Arial"/>
          <w:sz w:val="20"/>
          <w:szCs w:val="20"/>
          <w:lang w:val="es-ES"/>
        </w:rPr>
        <w:t>Zamanı</w:t>
      </w:r>
      <w:proofErr w:type="spellEnd"/>
      <w:r>
        <w:rPr>
          <w:rFonts w:ascii="Arial" w:hAnsi="Arial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s-ES"/>
        </w:rPr>
        <w:t>etkili</w:t>
      </w:r>
      <w:proofErr w:type="spellEnd"/>
      <w:r>
        <w:rPr>
          <w:rFonts w:ascii="Arial" w:hAnsi="Arial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s-ES"/>
        </w:rPr>
        <w:t>kullanan</w:t>
      </w:r>
      <w:proofErr w:type="spellEnd"/>
    </w:p>
    <w:p w14:paraId="4A095579" w14:textId="05CA5D4A" w:rsidR="0011411C" w:rsidRPr="006B0932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proofErr w:type="spellStart"/>
      <w:r w:rsidRPr="006B0932">
        <w:rPr>
          <w:rFonts w:ascii="Arial" w:hAnsi="Arial" w:cs="Arial"/>
          <w:sz w:val="20"/>
          <w:szCs w:val="20"/>
          <w:lang w:val="es-ES"/>
        </w:rPr>
        <w:t>Eleştirel</w:t>
      </w:r>
      <w:proofErr w:type="spellEnd"/>
      <w:r w:rsidRPr="006B0932">
        <w:rPr>
          <w:rFonts w:ascii="Arial" w:hAnsi="Arial" w:cs="Arial"/>
          <w:sz w:val="20"/>
          <w:szCs w:val="20"/>
          <w:lang w:val="es-ES"/>
        </w:rPr>
        <w:t xml:space="preserve"> </w:t>
      </w:r>
      <w:proofErr w:type="spellStart"/>
      <w:r w:rsidRPr="006B0932">
        <w:rPr>
          <w:rFonts w:ascii="Arial" w:hAnsi="Arial" w:cs="Arial"/>
          <w:sz w:val="20"/>
          <w:szCs w:val="20"/>
          <w:lang w:val="es-ES"/>
        </w:rPr>
        <w:t>Düşünebilen</w:t>
      </w:r>
      <w:proofErr w:type="spellEnd"/>
    </w:p>
    <w:p w14:paraId="1D0859DA" w14:textId="77777777" w:rsidR="006B0932" w:rsidRPr="00705221" w:rsidRDefault="006B0932" w:rsidP="006B0932">
      <w:pPr>
        <w:widowControl w:val="0"/>
        <w:autoSpaceDE w:val="0"/>
        <w:autoSpaceDN w:val="0"/>
        <w:adjustRightInd w:val="0"/>
        <w:spacing w:line="228" w:lineRule="exact"/>
        <w:ind w:firstLine="708"/>
        <w:rPr>
          <w:lang w:val="es-ES"/>
        </w:rPr>
      </w:pPr>
    </w:p>
    <w:p w14:paraId="6320D9CC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7E5054F3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6AD7F96B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Anlatım </w:t>
      </w:r>
    </w:p>
    <w:p w14:paraId="7A88638C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5D5FDE6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Soru-yanıt </w:t>
      </w:r>
    </w:p>
    <w:p w14:paraId="41E50371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9C1EBF5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Gözlem </w:t>
      </w:r>
    </w:p>
    <w:p w14:paraId="6F85CAAD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ABD4348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Takım/Grup Çalışması </w:t>
      </w:r>
    </w:p>
    <w:p w14:paraId="49CB2BD9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125E0611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Deney </w:t>
      </w:r>
    </w:p>
    <w:p w14:paraId="3C1B72AC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40B08A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Uygulama </w:t>
      </w:r>
    </w:p>
    <w:p w14:paraId="3658A6AC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01FED57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284F62C3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088C9F59" w14:textId="0DB71E4C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 xml:space="preserve">Yüz-yüze </w:t>
      </w:r>
      <w:r w:rsidR="0038677C">
        <w:rPr>
          <w:rFonts w:ascii="Arial" w:hAnsi="Arial" w:cs="Arial"/>
          <w:sz w:val="20"/>
          <w:szCs w:val="20"/>
        </w:rPr>
        <w:t>ve Uzaktan</w:t>
      </w:r>
    </w:p>
    <w:p w14:paraId="15C9CEE9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7A136F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569FC35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5CB511F1" w14:textId="297E2F1B" w:rsidR="006200A3" w:rsidRDefault="0011411C" w:rsidP="006200A3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Dönem I</w:t>
      </w:r>
      <w:r w:rsidR="0014297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sınıfı, Öğrenci Laboratuvarları</w:t>
      </w:r>
      <w:r w:rsidR="006200A3">
        <w:rPr>
          <w:rFonts w:ascii="Arial" w:hAnsi="Arial" w:cs="Arial"/>
          <w:sz w:val="20"/>
          <w:szCs w:val="20"/>
        </w:rPr>
        <w:t>,</w:t>
      </w:r>
      <w:r w:rsidR="006200A3" w:rsidRPr="006200A3">
        <w:rPr>
          <w:rFonts w:ascii="Arial" w:hAnsi="Arial" w:cs="Arial"/>
          <w:sz w:val="20"/>
          <w:szCs w:val="20"/>
        </w:rPr>
        <w:t xml:space="preserve"> </w:t>
      </w:r>
      <w:r w:rsidR="006200A3">
        <w:rPr>
          <w:rFonts w:ascii="Arial" w:hAnsi="Arial" w:cs="Arial"/>
          <w:sz w:val="20"/>
          <w:szCs w:val="20"/>
        </w:rPr>
        <w:t>Klinik Uygulama Laboratuvarı</w:t>
      </w:r>
    </w:p>
    <w:p w14:paraId="3E763AE6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58BE4FE9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Önkoşul:</w:t>
      </w:r>
    </w:p>
    <w:p w14:paraId="180C8CFE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34899C9A" w14:textId="018A16C2" w:rsidR="00142978" w:rsidRPr="00142978" w:rsidRDefault="00142978" w:rsidP="00142978">
      <w:pPr>
        <w:widowControl w:val="0"/>
        <w:autoSpaceDE w:val="0"/>
        <w:autoSpaceDN w:val="0"/>
        <w:adjustRightInd w:val="0"/>
        <w:spacing w:line="232" w:lineRule="exact"/>
        <w:ind w:left="4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Bir önceki dönemi başarı ile</w:t>
      </w:r>
      <w:r w:rsidR="006B0932">
        <w:rPr>
          <w:rFonts w:ascii="Arial" w:hAnsi="Arial" w:cs="Arial"/>
          <w:color w:val="000000"/>
          <w:sz w:val="20"/>
          <w:szCs w:val="20"/>
        </w:rPr>
        <w:t xml:space="preserve"> t</w:t>
      </w:r>
      <w:r w:rsidRPr="00142978">
        <w:rPr>
          <w:rFonts w:ascii="Arial" w:hAnsi="Arial" w:cs="Arial"/>
          <w:color w:val="000000"/>
          <w:sz w:val="20"/>
          <w:szCs w:val="20"/>
        </w:rPr>
        <w:t>amamlamış olmak</w:t>
      </w:r>
    </w:p>
    <w:p w14:paraId="1E499FDB" w14:textId="77777777" w:rsidR="0011411C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09865B38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026631D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592A4F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5CEDFB1" w14:textId="77777777" w:rsidR="0011411C" w:rsidRDefault="0011411C" w:rsidP="0011411C">
      <w:pPr>
        <w:widowControl w:val="0"/>
        <w:autoSpaceDE w:val="0"/>
        <w:autoSpaceDN w:val="0"/>
        <w:adjustRightInd w:val="0"/>
        <w:spacing w:line="227" w:lineRule="exact"/>
      </w:pPr>
    </w:p>
    <w:p w14:paraId="6C68328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Önerilen ilave dersler:</w:t>
      </w:r>
    </w:p>
    <w:p w14:paraId="7466A1AE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055852D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BE2D7A8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18780660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4F994925" w14:textId="77777777" w:rsidR="00142978" w:rsidRDefault="00142978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4697FA17" w14:textId="4DF6BAE1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1: </w:t>
      </w:r>
      <w:r w:rsidR="00F23B42">
        <w:rPr>
          <w:rFonts w:ascii="Arial" w:hAnsi="Arial" w:cs="Arial"/>
          <w:b/>
          <w:bCs/>
          <w:color w:val="000000"/>
          <w:sz w:val="20"/>
          <w:szCs w:val="20"/>
        </w:rPr>
        <w:t>Sinir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Sistem Ders Kurulu</w:t>
      </w:r>
    </w:p>
    <w:p w14:paraId="4F62228A" w14:textId="5E6CDC54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Nöroanatomi</w:t>
      </w:r>
      <w:r w:rsidR="005025D5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sinir sistem anatomisinin sınıflandırılması ve lokalizasyonunu</w:t>
      </w:r>
    </w:p>
    <w:p w14:paraId="38B008AE" w14:textId="77777777" w:rsidR="005025D5" w:rsidRDefault="00DB0166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5025D5">
        <w:rPr>
          <w:rFonts w:ascii="Arial" w:hAnsi="Arial" w:cs="Arial"/>
          <w:color w:val="000000"/>
          <w:sz w:val="20"/>
          <w:szCs w:val="20"/>
        </w:rPr>
        <w:t>Sinirlerde elektrotonik ve aksiyon potansiyellerinin iletimi, bilginin entegrasyonu</w:t>
      </w:r>
    </w:p>
    <w:p w14:paraId="176B29CB" w14:textId="3D7C03CD" w:rsidR="00DB0166" w:rsidRPr="005025D5" w:rsidRDefault="005025D5" w:rsidP="005025D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5025D5">
        <w:rPr>
          <w:rFonts w:ascii="Arial" w:hAnsi="Arial" w:cs="Arial"/>
          <w:color w:val="000000"/>
          <w:sz w:val="20"/>
          <w:szCs w:val="20"/>
        </w:rPr>
        <w:t xml:space="preserve">Görme ve işitmenin fizik ilke ve kavramlarıyla açıklanması </w:t>
      </w:r>
    </w:p>
    <w:p w14:paraId="052F0E58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Merkezi ve otonom sinir sistemini oluşturan organların ince yapısı ve bu sistemlerin</w:t>
      </w:r>
    </w:p>
    <w:p w14:paraId="7945F5EB" w14:textId="5BA93697" w:rsidR="00DB0166" w:rsidRPr="002F0658" w:rsidRDefault="005025D5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fonksiyonları ile olan ilişkisi</w:t>
      </w:r>
    </w:p>
    <w:p w14:paraId="0BF8422B" w14:textId="5DE7EA3F" w:rsidR="00DB0166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Beyin sapı, serebellum fonksiyonları, sinir sisteminin yüksek fonksiyonları,</w:t>
      </w:r>
      <w:r w:rsidR="00896E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uyku ve uyanıklık</w:t>
      </w:r>
    </w:p>
    <w:p w14:paraId="740C62D1" w14:textId="02417705" w:rsidR="004C6EDF" w:rsidRPr="00B40949" w:rsidRDefault="004C6EDF" w:rsidP="00B40949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B40949">
        <w:rPr>
          <w:rFonts w:ascii="Arial" w:hAnsi="Arial" w:cs="Arial"/>
          <w:color w:val="000000"/>
          <w:sz w:val="20"/>
          <w:szCs w:val="20"/>
        </w:rPr>
        <w:t>EEG’nin oluşum mekanizması</w:t>
      </w:r>
    </w:p>
    <w:p w14:paraId="3562512B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Genel duyular (taktil duyular, derin duyu, ağrı ve ısı duyuları) ve özel duyular (görme, işitme,</w:t>
      </w:r>
    </w:p>
    <w:p w14:paraId="17D0B252" w14:textId="25929B96" w:rsidR="00DB0166" w:rsidRPr="002F0658" w:rsidRDefault="00DB0166" w:rsidP="00DB0166">
      <w:pPr>
        <w:widowControl w:val="0"/>
        <w:autoSpaceDE w:val="0"/>
        <w:autoSpaceDN w:val="0"/>
        <w:adjustRightInd w:val="0"/>
        <w:spacing w:line="27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tat, koku duyuları)'ın morfoloji</w:t>
      </w:r>
      <w:r w:rsidR="00896E79">
        <w:rPr>
          <w:rFonts w:ascii="Arial" w:hAnsi="Arial" w:cs="Arial"/>
          <w:color w:val="000000"/>
          <w:sz w:val="20"/>
          <w:szCs w:val="20"/>
        </w:rPr>
        <w:t>si,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fonksiyonl</w:t>
      </w:r>
      <w:r w:rsidR="00896E79">
        <w:rPr>
          <w:rFonts w:ascii="Arial" w:hAnsi="Arial" w:cs="Arial"/>
          <w:color w:val="000000"/>
          <w:sz w:val="20"/>
          <w:szCs w:val="20"/>
        </w:rPr>
        <w:t>arı</w:t>
      </w:r>
    </w:p>
    <w:p w14:paraId="3C55A325" w14:textId="77777777" w:rsidR="00DB0166" w:rsidRDefault="00DB0166" w:rsidP="00DB0166">
      <w:pPr>
        <w:widowControl w:val="0"/>
        <w:tabs>
          <w:tab w:val="left" w:pos="2790"/>
        </w:tabs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ab/>
      </w:r>
    </w:p>
    <w:p w14:paraId="3C60947D" w14:textId="77777777" w:rsidR="00DB0166" w:rsidRDefault="00DB0166" w:rsidP="00DB0166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403682F1" w14:textId="77777777" w:rsidR="006B0932" w:rsidRDefault="006B0932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14:paraId="602D5547" w14:textId="0B07A0D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Kurul 2: Kan</w:t>
      </w:r>
      <w:r w:rsidR="00B40949">
        <w:rPr>
          <w:rFonts w:ascii="Arial" w:hAnsi="Arial" w:cs="Arial"/>
          <w:b/>
          <w:bCs/>
          <w:color w:val="000000"/>
          <w:sz w:val="20"/>
          <w:szCs w:val="20"/>
        </w:rPr>
        <w:t>,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Dolaşım ve </w:t>
      </w:r>
      <w:r w:rsidR="006B0932" w:rsidRPr="002F0658">
        <w:rPr>
          <w:rFonts w:ascii="Arial" w:hAnsi="Arial" w:cs="Arial"/>
          <w:b/>
          <w:bCs/>
          <w:color w:val="000000"/>
          <w:sz w:val="20"/>
          <w:szCs w:val="20"/>
        </w:rPr>
        <w:t>Solunum</w:t>
      </w:r>
      <w:r w:rsidR="006B0932">
        <w:rPr>
          <w:rFonts w:ascii="Arial" w:hAnsi="Arial" w:cs="Arial"/>
          <w:b/>
          <w:bCs/>
          <w:color w:val="000000"/>
          <w:sz w:val="20"/>
          <w:szCs w:val="20"/>
        </w:rPr>
        <w:t xml:space="preserve"> Sistemi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Ders Kurulu</w:t>
      </w:r>
    </w:p>
    <w:p w14:paraId="462D64C7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Kardiyovasküler sistemdeki organların yapısal bileşenlerini ve bunların arasındaki ilişkileri</w:t>
      </w:r>
    </w:p>
    <w:p w14:paraId="567FF3EB" w14:textId="3CCE8301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mult</w:t>
      </w:r>
      <w:r w:rsidR="00DB0166">
        <w:rPr>
          <w:rFonts w:ascii="Arial" w:hAnsi="Arial" w:cs="Arial"/>
          <w:color w:val="000000"/>
          <w:sz w:val="20"/>
          <w:szCs w:val="20"/>
        </w:rPr>
        <w:t xml:space="preserve">idisipliner bir şekilde </w:t>
      </w:r>
      <w:r w:rsidR="00B93EA7">
        <w:rPr>
          <w:rFonts w:ascii="Arial" w:hAnsi="Arial" w:cs="Arial"/>
          <w:color w:val="000000"/>
          <w:sz w:val="20"/>
          <w:szCs w:val="20"/>
        </w:rPr>
        <w:t>açıklanması</w:t>
      </w:r>
    </w:p>
    <w:p w14:paraId="2B20262E" w14:textId="77777777" w:rsidR="00EF5639" w:rsidRDefault="00DB0166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Kalbin yapısı, pozisyonu ve lokalizasyonu, diyaframı, alt ve üst sistemlerin birbirleri arasındaki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  </w:t>
      </w:r>
    </w:p>
    <w:p w14:paraId="4CF65564" w14:textId="4D728113" w:rsidR="00DB0166" w:rsidRPr="002F0658" w:rsidRDefault="00EF5639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4C6EDF">
        <w:rPr>
          <w:rFonts w:ascii="Arial" w:hAnsi="Arial" w:cs="Arial"/>
          <w:color w:val="000000"/>
          <w:sz w:val="20"/>
          <w:szCs w:val="20"/>
        </w:rPr>
        <w:t>fonksiyonları</w:t>
      </w:r>
    </w:p>
    <w:p w14:paraId="4BB8F74F" w14:textId="0253A19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B93EA7">
        <w:rPr>
          <w:rFonts w:ascii="Arial" w:hAnsi="Arial" w:cs="Arial"/>
          <w:color w:val="000000"/>
          <w:sz w:val="20"/>
          <w:szCs w:val="20"/>
        </w:rPr>
        <w:t xml:space="preserve">  </w:t>
      </w:r>
      <w:r w:rsidR="004C6EDF">
        <w:rPr>
          <w:rFonts w:ascii="Arial" w:hAnsi="Arial" w:cs="Arial"/>
          <w:color w:val="000000"/>
          <w:sz w:val="20"/>
          <w:szCs w:val="20"/>
        </w:rPr>
        <w:t>K</w:t>
      </w:r>
      <w:r w:rsidRPr="002F0658">
        <w:rPr>
          <w:rFonts w:ascii="Arial" w:hAnsi="Arial" w:cs="Arial"/>
          <w:color w:val="000000"/>
          <w:sz w:val="20"/>
          <w:szCs w:val="20"/>
        </w:rPr>
        <w:t>albin gelişimi ve morfolojik yap</w:t>
      </w:r>
      <w:r w:rsidR="004C6EDF">
        <w:rPr>
          <w:rFonts w:ascii="Arial" w:hAnsi="Arial" w:cs="Arial"/>
          <w:color w:val="000000"/>
          <w:sz w:val="20"/>
          <w:szCs w:val="20"/>
        </w:rPr>
        <w:t xml:space="preserve">ısı, </w:t>
      </w:r>
      <w:r w:rsidRPr="002F0658">
        <w:rPr>
          <w:rFonts w:ascii="Arial" w:hAnsi="Arial" w:cs="Arial"/>
          <w:color w:val="000000"/>
          <w:sz w:val="20"/>
          <w:szCs w:val="20"/>
        </w:rPr>
        <w:t>geliş</w:t>
      </w:r>
      <w:r w:rsidR="004C6EDF"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mi</w:t>
      </w:r>
      <w:r w:rsidR="003D4631">
        <w:rPr>
          <w:rFonts w:ascii="Arial" w:hAnsi="Arial" w:cs="Arial"/>
          <w:color w:val="000000"/>
          <w:sz w:val="20"/>
          <w:szCs w:val="20"/>
        </w:rPr>
        <w:t>,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  <w:r w:rsidR="003D4631" w:rsidRPr="002F0658">
        <w:rPr>
          <w:rFonts w:ascii="Arial" w:hAnsi="Arial" w:cs="Arial"/>
          <w:color w:val="000000"/>
          <w:sz w:val="20"/>
          <w:szCs w:val="20"/>
        </w:rPr>
        <w:t>kalbin aktivitesi</w:t>
      </w:r>
    </w:p>
    <w:p w14:paraId="7ABC368B" w14:textId="77777777" w:rsidR="00B14280" w:rsidRDefault="00DB0166" w:rsidP="00F83A4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 xml:space="preserve"> </w:t>
      </w:r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EKG’nin oluşum mekanizması, EKG’nin anlamı, kalp dipolü, kalbin yapıtığı iş </w:t>
      </w:r>
    </w:p>
    <w:p w14:paraId="51F81EC8" w14:textId="21856AC2" w:rsidR="004C6EDF" w:rsidRPr="00B14280" w:rsidRDefault="003D4631" w:rsidP="00F83A4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>V</w:t>
      </w:r>
      <w:r w:rsidR="00DB0166" w:rsidRPr="00B14280">
        <w:rPr>
          <w:rFonts w:ascii="Arial" w:hAnsi="Arial" w:cs="Arial"/>
          <w:color w:val="000000"/>
          <w:sz w:val="20"/>
          <w:szCs w:val="20"/>
        </w:rPr>
        <w:t>ask</w:t>
      </w:r>
      <w:r w:rsidR="004C6EDF" w:rsidRPr="00B14280">
        <w:rPr>
          <w:rFonts w:ascii="Arial" w:hAnsi="Arial" w:cs="Arial"/>
          <w:color w:val="000000"/>
          <w:sz w:val="20"/>
          <w:szCs w:val="20"/>
        </w:rPr>
        <w:t>üle</w:t>
      </w:r>
      <w:r w:rsidRPr="00B14280">
        <w:rPr>
          <w:rFonts w:ascii="Arial" w:hAnsi="Arial" w:cs="Arial"/>
          <w:color w:val="000000"/>
          <w:sz w:val="20"/>
          <w:szCs w:val="20"/>
        </w:rPr>
        <w:t>r sistemin fonksiyonları</w:t>
      </w:r>
    </w:p>
    <w:p w14:paraId="43D36DAD" w14:textId="77777777" w:rsidR="004C6EDF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4C6EDF">
        <w:rPr>
          <w:rFonts w:ascii="Arial" w:hAnsi="Arial" w:cs="Arial"/>
          <w:color w:val="000000"/>
          <w:sz w:val="20"/>
          <w:szCs w:val="20"/>
        </w:rPr>
        <w:t>Hemodinamik, kan akımı-kan basıncı arasındaki ilişki, laminar ve viskoz akım</w:t>
      </w:r>
      <w:r>
        <w:rPr>
          <w:rFonts w:ascii="Arial" w:hAnsi="Arial" w:cs="Arial"/>
          <w:color w:val="000000"/>
          <w:sz w:val="20"/>
          <w:szCs w:val="20"/>
        </w:rPr>
        <w:t>, vasküler direnç,</w:t>
      </w:r>
    </w:p>
    <w:p w14:paraId="3A5231F1" w14:textId="77777777" w:rsidR="003D4631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Kan basıncı kontrol sistemi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82D978E" w14:textId="2DDBABBE" w:rsidR="004C6EDF" w:rsidRDefault="003D4631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Lenfoid sistem ve gelişimi</w:t>
      </w:r>
    </w:p>
    <w:p w14:paraId="69E25263" w14:textId="7BEA9ADA" w:rsidR="00DB0166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C6EDF">
        <w:rPr>
          <w:rFonts w:ascii="Arial" w:hAnsi="Arial" w:cs="Arial"/>
          <w:color w:val="000000"/>
          <w:sz w:val="20"/>
          <w:szCs w:val="20"/>
        </w:rPr>
        <w:t>K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an hücrelerinin oluşumu</w:t>
      </w:r>
      <w:r w:rsidR="003D4631">
        <w:rPr>
          <w:rFonts w:ascii="Arial" w:hAnsi="Arial" w:cs="Arial"/>
          <w:color w:val="000000"/>
          <w:sz w:val="20"/>
          <w:szCs w:val="20"/>
        </w:rPr>
        <w:t xml:space="preserve">, 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eritropoezin tanımlanması</w:t>
      </w:r>
    </w:p>
    <w:p w14:paraId="3353D83C" w14:textId="77777777" w:rsidR="00DB0166" w:rsidRDefault="00DB0166" w:rsidP="00DB016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98493AE" w14:textId="77777777" w:rsidR="00EF5639" w:rsidRDefault="00DB0166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Kanın bileşenleri,</w:t>
      </w:r>
      <w:r w:rsidR="00E27B51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bu bileşenlerin ve kalbin metabolizması, oksijen ve karbondioksitin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taşınımında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B01803B" w14:textId="176F37D8" w:rsidR="00DB0166" w:rsidRPr="002F0658" w:rsidRDefault="00EF5639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hemoglobinin</w:t>
      </w:r>
      <w:r w:rsidR="00DB0166">
        <w:rPr>
          <w:rFonts w:ascii="Arial" w:hAnsi="Arial" w:cs="Arial"/>
          <w:color w:val="000000"/>
          <w:sz w:val="20"/>
          <w:szCs w:val="20"/>
        </w:rPr>
        <w:t xml:space="preserve"> önemi, kanamaya cevap olarak ko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agulasyon basamaklarının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aktivasyonu</w:t>
      </w:r>
    </w:p>
    <w:p w14:paraId="2FFE53F4" w14:textId="3AF16596" w:rsidR="00EF5639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Savunmada hücrelerin önemi, antikor ve antijenlerin yapısı ve fonksiyonları,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sitokinlerin,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komplemen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3C78359" w14:textId="77777777" w:rsidR="00EF5639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sistemlerin yapısı ve fonksiyonları ile humoral ve hücresel cevapta B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ve T lenfositlerin olgunlaşması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6466BFA" w14:textId="60BB9DB9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ve aktivasyonu</w:t>
      </w:r>
      <w:r w:rsidR="00DB0166">
        <w:rPr>
          <w:rFonts w:ascii="Arial" w:hAnsi="Arial" w:cs="Arial"/>
          <w:color w:val="000000"/>
          <w:sz w:val="20"/>
          <w:szCs w:val="20"/>
        </w:rPr>
        <w:t>nun incelenmesi</w:t>
      </w:r>
    </w:p>
    <w:p w14:paraId="04CFCC46" w14:textId="77777777" w:rsidR="004C6EDF" w:rsidRPr="004C6EDF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Solunumun dinamiği</w:t>
      </w:r>
    </w:p>
    <w:p w14:paraId="2664D7D0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Symbol" w:hAnsi="Symbol" w:cs="Symbol"/>
          <w:sz w:val="20"/>
          <w:szCs w:val="20"/>
        </w:rPr>
      </w:pPr>
    </w:p>
    <w:p w14:paraId="05B8061B" w14:textId="78691A15" w:rsidR="00DB0166" w:rsidRPr="002F0658" w:rsidRDefault="00DB0166" w:rsidP="00DB0166">
      <w:pPr>
        <w:widowControl w:val="0"/>
        <w:autoSpaceDE w:val="0"/>
        <w:autoSpaceDN w:val="0"/>
        <w:adjustRightInd w:val="0"/>
        <w:spacing w:line="1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3: Sindirim </w:t>
      </w:r>
      <w:r w:rsidR="00326650">
        <w:rPr>
          <w:rFonts w:ascii="Arial" w:hAnsi="Arial" w:cs="Arial"/>
          <w:b/>
          <w:bCs/>
          <w:color w:val="000000"/>
          <w:sz w:val="20"/>
          <w:szCs w:val="20"/>
        </w:rPr>
        <w:t xml:space="preserve">Sistemi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ve Metabolizma Ders Kurulu</w:t>
      </w:r>
    </w:p>
    <w:p w14:paraId="7FCEEE7B" w14:textId="6D789EA4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8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Sindirim sisteminde rol alan organların anatomisi</w:t>
      </w:r>
    </w:p>
    <w:p w14:paraId="409FD91F" w14:textId="08EE054F" w:rsidR="00DB0166" w:rsidRPr="002F0658" w:rsidRDefault="00DB0166" w:rsidP="00DB0166">
      <w:pPr>
        <w:widowControl w:val="0"/>
        <w:autoSpaceDE w:val="0"/>
        <w:autoSpaceDN w:val="0"/>
        <w:adjustRightInd w:val="0"/>
        <w:spacing w:line="227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sistemdeki organların morfolojik yapısı, fonksiyonları ve gelişimleri</w:t>
      </w:r>
    </w:p>
    <w:p w14:paraId="4F595E97" w14:textId="3E80CCB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 sindirim, emilim ve taşınım </w:t>
      </w:r>
    </w:p>
    <w:p w14:paraId="25F6AFFC" w14:textId="0DD6F2B2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6B099F" w:rsidRPr="002F0658">
        <w:rPr>
          <w:rFonts w:ascii="Arial" w:hAnsi="Arial" w:cs="Arial"/>
          <w:color w:val="000000"/>
          <w:sz w:val="20"/>
          <w:szCs w:val="20"/>
        </w:rPr>
        <w:t>Vücudumuzdaki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toksik materyallerin detoksifikasy</w:t>
      </w:r>
      <w:r w:rsidR="00437F36">
        <w:rPr>
          <w:rFonts w:ascii="Arial" w:hAnsi="Arial" w:cs="Arial"/>
          <w:color w:val="000000"/>
          <w:sz w:val="20"/>
          <w:szCs w:val="20"/>
        </w:rPr>
        <w:t>onu ve beslenme metabolizması</w:t>
      </w:r>
    </w:p>
    <w:p w14:paraId="2A04812B" w14:textId="77777777" w:rsidR="000F54D9" w:rsidRDefault="00DB0166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F54D9">
        <w:rPr>
          <w:rFonts w:ascii="Arial" w:hAnsi="Arial" w:cs="Arial"/>
          <w:color w:val="000000"/>
          <w:sz w:val="20"/>
          <w:szCs w:val="20"/>
        </w:rPr>
        <w:t>B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iyolojik sistemlerin enerji transferleri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ve bunlara ilişkin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termodinamik kavramlar,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biyolojik sistemin </w:t>
      </w:r>
    </w:p>
    <w:p w14:paraId="486A7FFA" w14:textId="5C1D7EA7" w:rsidR="00DB0166" w:rsidRPr="002F0658" w:rsidRDefault="000F54D9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enerji bakımından dış dünya ile ilişkileri</w:t>
      </w:r>
    </w:p>
    <w:p w14:paraId="421CDAFC" w14:textId="77777777" w:rsidR="00660790" w:rsidRDefault="00DB0166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 bulunan bakterilerin karakteristik yapıları,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biyokimyasal özellikleri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,  </w:t>
      </w:r>
    </w:p>
    <w:p w14:paraId="35E1D319" w14:textId="5749A29E" w:rsidR="00DB0166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gastrointestinal sistemdeki </w:t>
      </w:r>
      <w:r w:rsidRPr="002F0658">
        <w:rPr>
          <w:rFonts w:ascii="Arial" w:hAnsi="Arial" w:cs="Arial"/>
          <w:color w:val="000000"/>
          <w:sz w:val="20"/>
          <w:szCs w:val="20"/>
        </w:rPr>
        <w:t>virusların karakteristikler</w:t>
      </w:r>
      <w:r w:rsidR="006B099F">
        <w:rPr>
          <w:rFonts w:ascii="Arial" w:hAnsi="Arial" w:cs="Arial"/>
          <w:color w:val="000000"/>
          <w:sz w:val="20"/>
          <w:szCs w:val="20"/>
        </w:rPr>
        <w:t>i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68908A1" w14:textId="77777777" w:rsidR="00660790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Symbol" w:hAnsi="Symbol" w:cs="Symbol"/>
          <w:sz w:val="20"/>
          <w:szCs w:val="20"/>
        </w:rPr>
      </w:pPr>
    </w:p>
    <w:p w14:paraId="336C4757" w14:textId="77540C26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4: </w:t>
      </w:r>
      <w:r w:rsidR="00300701">
        <w:rPr>
          <w:rFonts w:ascii="Arial" w:hAnsi="Arial" w:cs="Arial"/>
          <w:b/>
          <w:bCs/>
          <w:color w:val="000000"/>
          <w:sz w:val="20"/>
          <w:szCs w:val="20"/>
        </w:rPr>
        <w:t xml:space="preserve">Endokrin ve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Ürogenital Ders Kurulu</w:t>
      </w:r>
    </w:p>
    <w:p w14:paraId="5BF9A59A" w14:textId="3AB91296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84128">
        <w:rPr>
          <w:rFonts w:ascii="Arial" w:hAnsi="Arial" w:cs="Arial"/>
          <w:color w:val="000000"/>
          <w:sz w:val="20"/>
          <w:szCs w:val="20"/>
        </w:rPr>
        <w:t>Boşaltma sistemi fonksiyonu olarak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glomerular filtrasyon, temizleme ve işeme </w:t>
      </w:r>
    </w:p>
    <w:p w14:paraId="63FE70A9" w14:textId="77777777" w:rsidR="0008412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Hormonların ve bunların mekanizmalarıyla ilişkili endokrin bezlerin salgılarının yapısı ve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hormonları 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D1FBBE6" w14:textId="0F06ADBD" w:rsidR="00DB0166" w:rsidRPr="002F0658" w:rsidRDefault="00084128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sentezinin genel özellikleri</w:t>
      </w:r>
    </w:p>
    <w:p w14:paraId="55785260" w14:textId="3504A5C2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Üreme sisteminin sınıflandırılması ve lokalizasyonu</w:t>
      </w:r>
    </w:p>
    <w:p w14:paraId="03FD1554" w14:textId="6C797365" w:rsidR="00DB0166" w:rsidRPr="002F0658" w:rsidRDefault="00DB0166" w:rsidP="00DB0166">
      <w:pPr>
        <w:widowControl w:val="0"/>
        <w:autoSpaceDE w:val="0"/>
        <w:autoSpaceDN w:val="0"/>
        <w:adjustRightInd w:val="0"/>
        <w:spacing w:line="22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Dişi ve erkek genital sistemin</w:t>
      </w:r>
      <w:r>
        <w:rPr>
          <w:rFonts w:ascii="Arial" w:hAnsi="Arial" w:cs="Arial"/>
          <w:color w:val="000000"/>
          <w:sz w:val="20"/>
          <w:szCs w:val="20"/>
        </w:rPr>
        <w:t xml:space="preserve"> gelişimi, yapısı ve fonk</w:t>
      </w:r>
      <w:r w:rsidRPr="002F0658"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yonu</w:t>
      </w:r>
      <w:r w:rsidR="005E4709">
        <w:rPr>
          <w:rFonts w:ascii="Arial" w:hAnsi="Arial" w:cs="Arial"/>
          <w:color w:val="000000"/>
          <w:sz w:val="20"/>
          <w:szCs w:val="20"/>
        </w:rPr>
        <w:t>nu</w:t>
      </w:r>
    </w:p>
    <w:p w14:paraId="1F27F2F0" w14:textId="40E16887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Fungus, protozoon, helmintlerin yerleşimlerinin genel özellikleri</w:t>
      </w:r>
    </w:p>
    <w:p w14:paraId="5A9F963C" w14:textId="1F52B4DF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Fungus, protozoon ve helmintlerin yol açtığı hastalıklar</w:t>
      </w:r>
    </w:p>
    <w:p w14:paraId="37536CB7" w14:textId="77777777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</w:p>
    <w:p w14:paraId="167E780F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Kurul 5:Hastalıkların Biyolojik Temeli I</w:t>
      </w:r>
    </w:p>
    <w:p w14:paraId="36DEBE3D" w14:textId="1A214260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 Patoloji ve fizyopatolojinin </w:t>
      </w:r>
      <w:r w:rsidRPr="002F0658">
        <w:rPr>
          <w:rFonts w:ascii="Arial" w:hAnsi="Arial" w:cs="Arial"/>
          <w:color w:val="000000"/>
          <w:sz w:val="20"/>
          <w:szCs w:val="20"/>
        </w:rPr>
        <w:t>temel kavramları ve hasta</w:t>
      </w:r>
      <w:r w:rsidR="00393779">
        <w:rPr>
          <w:rFonts w:ascii="Arial" w:hAnsi="Arial" w:cs="Arial"/>
          <w:color w:val="000000"/>
          <w:sz w:val="20"/>
          <w:szCs w:val="20"/>
        </w:rPr>
        <w:t>lıkların oluşum mekanizmaları</w:t>
      </w:r>
    </w:p>
    <w:p w14:paraId="7B387016" w14:textId="21892CAF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İlaçların etki mekanizmaları</w:t>
      </w:r>
      <w:r w:rsidR="00393779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farmakokinetik </w:t>
      </w:r>
      <w:r w:rsidR="00393779">
        <w:rPr>
          <w:rFonts w:ascii="Arial" w:hAnsi="Arial" w:cs="Arial"/>
          <w:color w:val="000000"/>
          <w:sz w:val="20"/>
          <w:szCs w:val="20"/>
        </w:rPr>
        <w:t>ve farmakodinamik etkileşmeler</w:t>
      </w:r>
    </w:p>
    <w:p w14:paraId="3F3104BD" w14:textId="48480830" w:rsidR="00DB0166" w:rsidRPr="002F0658" w:rsidRDefault="00DB0166" w:rsidP="00DB0166">
      <w:pPr>
        <w:widowControl w:val="0"/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Mikroorganizmaların infeksiyon hastalıkları</w:t>
      </w:r>
      <w:r w:rsidR="00393779">
        <w:rPr>
          <w:rFonts w:ascii="Arial" w:hAnsi="Arial" w:cs="Arial"/>
          <w:color w:val="000000"/>
          <w:sz w:val="20"/>
          <w:szCs w:val="20"/>
        </w:rPr>
        <w:t>nı meydana getirme mekanizmalar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ve </w:t>
      </w:r>
      <w:r w:rsidR="006B099F" w:rsidRPr="002F0658">
        <w:rPr>
          <w:rFonts w:ascii="Arial" w:hAnsi="Arial" w:cs="Arial"/>
          <w:color w:val="000000"/>
          <w:sz w:val="20"/>
          <w:szCs w:val="20"/>
        </w:rPr>
        <w:t>immünolojik</w:t>
      </w:r>
    </w:p>
    <w:p w14:paraId="568F8D2B" w14:textId="3192DBF1" w:rsidR="00DB0166" w:rsidRPr="002F0658" w:rsidRDefault="00393779" w:rsidP="00DB0166">
      <w:pPr>
        <w:widowControl w:val="0"/>
        <w:autoSpaceDE w:val="0"/>
        <w:autoSpaceDN w:val="0"/>
        <w:adjustRightInd w:val="0"/>
        <w:spacing w:line="22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mekanizmalar</w:t>
      </w:r>
    </w:p>
    <w:p w14:paraId="6C8DB040" w14:textId="77777777" w:rsidR="00393779" w:rsidRDefault="00DB0166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Doku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hasarı sırasında meydana gele p</w:t>
      </w:r>
      <w:r w:rsidRPr="002F0658">
        <w:rPr>
          <w:rFonts w:ascii="Arial" w:hAnsi="Arial" w:cs="Arial"/>
          <w:color w:val="000000"/>
          <w:sz w:val="20"/>
          <w:szCs w:val="20"/>
        </w:rPr>
        <w:t>atoloji ve fizyopatolojinin temel kavramları ve hastalıkların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C278189" w14:textId="71F22A10" w:rsidR="00DB0166" w:rsidRDefault="00393779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oluşum mekanizmaları</w:t>
      </w:r>
    </w:p>
    <w:p w14:paraId="72A15994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</w:p>
    <w:p w14:paraId="3710CA26" w14:textId="0FFDC34C" w:rsidR="00DB0166" w:rsidRPr="002F0658" w:rsidRDefault="00DB0166" w:rsidP="006B099F">
      <w:pPr>
        <w:widowControl w:val="0"/>
        <w:autoSpaceDE w:val="0"/>
        <w:autoSpaceDN w:val="0"/>
        <w:adjustRightInd w:val="0"/>
        <w:spacing w:line="22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Bu ders</w:t>
      </w:r>
      <w:r w:rsidR="004F0C1C">
        <w:rPr>
          <w:rFonts w:ascii="Arial" w:hAnsi="Arial" w:cs="Arial"/>
          <w:color w:val="000000"/>
          <w:sz w:val="20"/>
          <w:szCs w:val="20"/>
        </w:rPr>
        <w:t>in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öğrenim hedeflerine ulaşmak için </w:t>
      </w:r>
      <w:r w:rsidR="004F0C1C">
        <w:rPr>
          <w:rFonts w:ascii="Arial" w:hAnsi="Arial" w:cs="Arial"/>
          <w:color w:val="000000"/>
          <w:sz w:val="20"/>
          <w:szCs w:val="20"/>
        </w:rPr>
        <w:t>Anatomi, Histoloji ve Embr</w:t>
      </w:r>
      <w:r w:rsidR="006B099F">
        <w:rPr>
          <w:rFonts w:ascii="Arial" w:hAnsi="Arial" w:cs="Arial"/>
          <w:color w:val="000000"/>
          <w:sz w:val="20"/>
          <w:szCs w:val="20"/>
        </w:rPr>
        <w:t>i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yoloji, Biyofizik,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Biyokimya, </w:t>
      </w:r>
      <w:r w:rsidR="004F0C1C">
        <w:rPr>
          <w:rFonts w:ascii="Arial" w:hAnsi="Arial" w:cs="Arial"/>
          <w:color w:val="000000"/>
          <w:sz w:val="20"/>
          <w:szCs w:val="20"/>
        </w:rPr>
        <w:t>Fizyoloji</w:t>
      </w:r>
      <w:r w:rsidR="007D6D2F">
        <w:rPr>
          <w:rFonts w:ascii="Arial" w:hAnsi="Arial" w:cs="Arial"/>
          <w:color w:val="000000"/>
          <w:sz w:val="20"/>
          <w:szCs w:val="20"/>
        </w:rPr>
        <w:t>,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Farmakoloji, Patoloji, Tıbbi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Mikrobiyoloji anabilim dalları tarafından verile</w:t>
      </w:r>
      <w:r w:rsidR="004F0C1C">
        <w:rPr>
          <w:rFonts w:ascii="Arial" w:hAnsi="Arial" w:cs="Arial"/>
          <w:color w:val="000000"/>
          <w:sz w:val="20"/>
          <w:szCs w:val="20"/>
        </w:rPr>
        <w:t>n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dersler e</w:t>
      </w:r>
      <w:r w:rsidRPr="002F0658">
        <w:rPr>
          <w:rFonts w:ascii="Arial" w:hAnsi="Arial" w:cs="Arial"/>
          <w:color w:val="000000"/>
          <w:sz w:val="20"/>
          <w:szCs w:val="20"/>
        </w:rPr>
        <w:t>ntegre bir programda sunulmaktadır.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Temel kavramların ders şeklinde verilmesinin yanı sıra teorik bilgiyi pekiştiren çeşitli </w:t>
      </w:r>
      <w:r>
        <w:rPr>
          <w:rFonts w:ascii="Arial" w:hAnsi="Arial" w:cs="Arial"/>
          <w:color w:val="000000"/>
          <w:sz w:val="20"/>
          <w:szCs w:val="20"/>
        </w:rPr>
        <w:t xml:space="preserve">laboratuar </w:t>
      </w:r>
      <w:r w:rsidRPr="002F0658">
        <w:rPr>
          <w:rFonts w:ascii="Arial" w:hAnsi="Arial" w:cs="Arial"/>
          <w:color w:val="000000"/>
          <w:sz w:val="20"/>
          <w:szCs w:val="20"/>
        </w:rPr>
        <w:t>çalışmaları da yapılmaktadır</w:t>
      </w:r>
      <w:r w:rsidR="006B099F">
        <w:rPr>
          <w:rFonts w:ascii="Arial" w:hAnsi="Arial" w:cs="Arial"/>
          <w:color w:val="000000"/>
          <w:sz w:val="20"/>
          <w:szCs w:val="20"/>
        </w:rPr>
        <w:t>.</w:t>
      </w:r>
    </w:p>
    <w:p w14:paraId="52199E2C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0664E0AE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 kategorisi:</w:t>
      </w:r>
    </w:p>
    <w:p w14:paraId="670C3226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11411C" w:rsidRPr="00A85245" w14:paraId="48F16BEB" w14:textId="77777777" w:rsidTr="00393779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9ECCBD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542655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4F6C0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A85245" w14:paraId="59F617D3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0C5E29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91F0D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D0BD2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19C97334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0FCE77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49D7E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ED119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3A4AC33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0554A16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0810A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7478C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47326E4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12FC2A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4CAC2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747829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</w:tbl>
    <w:p w14:paraId="710639D8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  <w:bookmarkStart w:id="1" w:name="page4"/>
      <w:bookmarkEnd w:id="1"/>
    </w:p>
    <w:p w14:paraId="16E60357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</w:p>
    <w:p w14:paraId="6981240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lastRenderedPageBreak/>
        <w:t>Ders Kitabı:</w:t>
      </w:r>
    </w:p>
    <w:p w14:paraId="1A4FA890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7D02607E" w14:textId="7A093BE6" w:rsidR="00AF5281" w:rsidRPr="00AF5281" w:rsidRDefault="00AF5281" w:rsidP="006B099F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F5281">
        <w:rPr>
          <w:rFonts w:ascii="Arial" w:hAnsi="Arial" w:cs="Arial"/>
          <w:color w:val="000000"/>
          <w:sz w:val="20"/>
          <w:szCs w:val="20"/>
        </w:rPr>
        <w:t>Öğretim üyelerinin Ders notları</w:t>
      </w:r>
      <w:r w:rsidR="006B099F">
        <w:rPr>
          <w:rFonts w:ascii="Arial" w:hAnsi="Arial" w:cs="Arial"/>
          <w:color w:val="000000"/>
          <w:sz w:val="20"/>
          <w:szCs w:val="20"/>
        </w:rPr>
        <w:t>,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Guyton Tıbbi Fizyoloji, </w:t>
      </w:r>
      <w:r w:rsidR="006B099F">
        <w:rPr>
          <w:rFonts w:ascii="Arial" w:hAnsi="Arial" w:cs="Arial"/>
          <w:color w:val="000000"/>
          <w:sz w:val="20"/>
          <w:szCs w:val="20"/>
        </w:rPr>
        <w:t>Ganong-</w:t>
      </w:r>
      <w:r w:rsidRPr="00AF5281">
        <w:rPr>
          <w:rFonts w:ascii="Arial" w:hAnsi="Arial" w:cs="Arial"/>
          <w:color w:val="000000"/>
          <w:sz w:val="20"/>
          <w:szCs w:val="20"/>
        </w:rPr>
        <w:t>Tıbbi Fizyoloji, Berne Levy Fizyoloji,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Vander İnsan Fizyolojisi, Physiology,</w:t>
      </w:r>
      <w:r w:rsidRPr="00AF5281">
        <w:rPr>
          <w:rFonts w:ascii="Arial" w:hAnsi="Arial" w:cs="Arial"/>
          <w:color w:val="000000"/>
          <w:sz w:val="20"/>
          <w:szCs w:val="20"/>
        </w:rPr>
        <w:t>Schoenwolf G, Bleyl S, B</w:t>
      </w:r>
      <w:r w:rsidR="006B099F">
        <w:rPr>
          <w:rFonts w:ascii="Arial" w:hAnsi="Arial" w:cs="Arial"/>
          <w:color w:val="000000"/>
          <w:sz w:val="20"/>
          <w:szCs w:val="20"/>
        </w:rPr>
        <w:t>rauer P., Francis-West Phillipa</w:t>
      </w:r>
      <w:r w:rsidRPr="00AF5281">
        <w:rPr>
          <w:rFonts w:ascii="Arial" w:hAnsi="Arial" w:cs="Arial"/>
          <w:color w:val="000000"/>
          <w:sz w:val="20"/>
          <w:szCs w:val="20"/>
        </w:rPr>
        <w:t>: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Larsen’s Human Embryology, Larsen J.William: Human Embryology, Churchill Livingstone, Moore and Persaud: The Developing Human Clinically Oriented Embry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ology, 5th.W.B. Sunders Company, </w:t>
      </w:r>
      <w:r w:rsidRPr="00AF5281">
        <w:rPr>
          <w:rFonts w:ascii="Arial" w:hAnsi="Arial" w:cs="Arial"/>
          <w:color w:val="000000"/>
          <w:sz w:val="20"/>
          <w:szCs w:val="20"/>
        </w:rPr>
        <w:t>Cochard L.: Netter’s Atlas of Human Embryology, Icon Learning Systems ,Robins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Temel Patoloji, Robbins&amp;Cotran </w:t>
      </w:r>
      <w:r w:rsidRPr="00AF5281">
        <w:rPr>
          <w:rFonts w:ascii="Arial" w:hAnsi="Arial" w:cs="Arial"/>
          <w:color w:val="000000"/>
          <w:sz w:val="20"/>
          <w:szCs w:val="20"/>
        </w:rPr>
        <w:t>Pathologic Basis of Disease, Kliniğe Yönelik Anatomi Fonksiyonel Anatomi Baş-Boyun ve İç Organlar,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Tıp Fakültesi Öğrencileri İçin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Klinik Anatomi, Murray R.K., Granner D.K., Mayes P.T., Rodwell V.W. Harper’s Biochemistry, Prentice-Hall İnternational, Rasyonel Tedavi Yönünden Tıbbi Farmakoloji, 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Basic and clinical Pharmacology, </w:t>
      </w:r>
      <w:r w:rsidR="00F64F2E">
        <w:rPr>
          <w:rFonts w:ascii="Arial" w:hAnsi="Arial"/>
          <w:sz w:val="20"/>
        </w:rPr>
        <w:t>Biyofizik Prof. Dr. Ferit Pehlivan</w:t>
      </w:r>
      <w:r w:rsidR="006B099F">
        <w:rPr>
          <w:rFonts w:ascii="Arial" w:hAnsi="Arial"/>
          <w:sz w:val="20"/>
        </w:rPr>
        <w:t>.</w:t>
      </w:r>
    </w:p>
    <w:p w14:paraId="5F3CCD37" w14:textId="77777777" w:rsidR="0011411C" w:rsidRDefault="0011411C" w:rsidP="0011411C">
      <w:pPr>
        <w:widowControl w:val="0"/>
        <w:autoSpaceDE w:val="0"/>
        <w:autoSpaceDN w:val="0"/>
        <w:adjustRightInd w:val="0"/>
        <w:spacing w:line="233" w:lineRule="exact"/>
      </w:pPr>
    </w:p>
    <w:p w14:paraId="3A99922B" w14:textId="77777777" w:rsidR="00C74591" w:rsidRDefault="0011411C" w:rsidP="00C74591">
      <w:pPr>
        <w:widowControl w:val="0"/>
        <w:autoSpaceDE w:val="0"/>
        <w:autoSpaceDN w:val="0"/>
        <w:adjustRightInd w:val="0"/>
        <w:spacing w:line="239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Yardımcı Okumalar:</w:t>
      </w:r>
    </w:p>
    <w:p w14:paraId="3BCDF3BC" w14:textId="41E7B18F" w:rsidR="0011411C" w:rsidRPr="00AF5281" w:rsidRDefault="006B099F" w:rsidP="006B099F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Nelson D.L., Cox M.M. Lehninger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Principles of Biochemistry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Smith C., Marks A., Lieberman M. Mark’s Temel Tıbbi Biyokimyası,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Mathews C. K., van Holde K.E. Biochemistry,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The Benjamin/Cumming Publishing Company, Second edition,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Temel Histoloji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70C4F88" w14:textId="77777777" w:rsidR="0011411C" w:rsidRDefault="0011411C" w:rsidP="0011411C">
      <w:pPr>
        <w:widowControl w:val="0"/>
        <w:autoSpaceDE w:val="0"/>
        <w:autoSpaceDN w:val="0"/>
        <w:adjustRightInd w:val="0"/>
        <w:spacing w:line="348" w:lineRule="exact"/>
      </w:pPr>
    </w:p>
    <w:p w14:paraId="5E5405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585A30DB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11411C" w:rsidRPr="006B099F" w14:paraId="147A059C" w14:textId="77777777" w:rsidTr="001B5B61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7111BC6" w14:textId="77777777" w:rsidR="0011411C" w:rsidRPr="006B099F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6634915" w14:textId="77777777" w:rsidR="0011411C" w:rsidRPr="006B099F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9F76F6A" w14:textId="46988259" w:rsidR="0011411C" w:rsidRPr="006B099F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 w:rsidR="004844D0" w:rsidRPr="006B099F"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11411C" w:rsidRPr="00A85245" w14:paraId="061A4764" w14:textId="77777777" w:rsidTr="001B5B61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35EBD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A488F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2755F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</w:tr>
      <w:tr w:rsidR="0011411C" w:rsidRPr="00A85245" w14:paraId="0985D1AF" w14:textId="77777777" w:rsidTr="001B5B61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318C9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EA43DC" w14:textId="0D32403B" w:rsidR="0011411C" w:rsidRPr="00A85245" w:rsidRDefault="001C439F" w:rsidP="00512383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12383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3A16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6314C424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C9D55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09F58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D676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2F3460CF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B57E3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B87F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00BBE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0C081F1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72B64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C7636F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E88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023E739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9CDDB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F1953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F5FE2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4B01038C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6A535D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0D18F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82764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7BBAA956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F1E5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060E0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55AC2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1B3F6DB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FF3F8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34FE7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135F6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A3F3B1D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6034EE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DB848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78D2E3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E7543" w:rsidRPr="00A85245" w14:paraId="78C62EDB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CC1ADD" w14:textId="1D4FFAED" w:rsid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Kurul Sınavları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(Pratik+Teorik)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2F93EF" w14:textId="205A1604" w:rsid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4B1735" w14:textId="02DBE060" w:rsidR="002E7543" w:rsidRP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b/>
                <w:w w:val="95"/>
                <w:sz w:val="20"/>
                <w:szCs w:val="20"/>
              </w:rPr>
            </w:pPr>
            <w:r w:rsidRPr="002E7543">
              <w:rPr>
                <w:rFonts w:ascii="Arial" w:hAnsi="Arial" w:cs="Arial"/>
                <w:b/>
                <w:w w:val="95"/>
                <w:sz w:val="20"/>
                <w:szCs w:val="20"/>
              </w:rPr>
              <w:t>60</w:t>
            </w:r>
          </w:p>
        </w:tc>
      </w:tr>
      <w:tr w:rsidR="002E7543" w:rsidRPr="00A85245" w14:paraId="178EC200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CB898D" w14:textId="6939013D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Final Sınav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689AAC" w14:textId="3B0F4522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1C439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029804" w14:textId="58A4EFEA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40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</w:p>
        </w:tc>
      </w:tr>
      <w:tr w:rsidR="002E7543" w:rsidRPr="00A85245" w14:paraId="3890DD37" w14:textId="77777777" w:rsidTr="001B5B61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B526E1" w14:textId="48040EFC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A17E5F" w14:textId="02D1DC7B" w:rsidR="002E7543" w:rsidRPr="001C439F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79ED49" w14:textId="08BE2D05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</w:tr>
      <w:tr w:rsidR="002E7543" w:rsidRPr="00A85245" w14:paraId="3412F48D" w14:textId="77777777" w:rsidTr="00C65150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881113" w14:textId="7153E427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03DBC5" w14:textId="77777777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100</w:t>
            </w:r>
          </w:p>
        </w:tc>
      </w:tr>
    </w:tbl>
    <w:p w14:paraId="563C92D9" w14:textId="77777777" w:rsidR="0011411C" w:rsidRDefault="0011411C" w:rsidP="0011411C">
      <w:pPr>
        <w:widowControl w:val="0"/>
        <w:autoSpaceDE w:val="0"/>
        <w:autoSpaceDN w:val="0"/>
        <w:adjustRightInd w:val="0"/>
        <w:spacing w:line="220" w:lineRule="exact"/>
      </w:pPr>
    </w:p>
    <w:p w14:paraId="6CDA6F90" w14:textId="77777777" w:rsidR="00B932B9" w:rsidRDefault="00B932B9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2F6D443" w14:textId="77777777" w:rsidR="0011411C" w:rsidRDefault="0011411C" w:rsidP="0011411C"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b/>
          <w:bCs/>
          <w:sz w:val="20"/>
          <w:szCs w:val="20"/>
        </w:rPr>
        <w:t>AKTS Öğrenci İş Yükü Tablosu</w:t>
      </w:r>
    </w:p>
    <w:p w14:paraId="1D6E395C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2250"/>
        <w:gridCol w:w="2281"/>
        <w:gridCol w:w="2258"/>
      </w:tblGrid>
      <w:tr w:rsidR="0011411C" w14:paraId="1B0FCE75" w14:textId="77777777" w:rsidTr="00AC0E4D">
        <w:tc>
          <w:tcPr>
            <w:tcW w:w="2273" w:type="dxa"/>
            <w:vAlign w:val="bottom"/>
          </w:tcPr>
          <w:p w14:paraId="289B30DA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2250" w:type="dxa"/>
            <w:vAlign w:val="bottom"/>
          </w:tcPr>
          <w:p w14:paraId="64ADD809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2281" w:type="dxa"/>
            <w:vAlign w:val="bottom"/>
          </w:tcPr>
          <w:p w14:paraId="7C45BDFD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Süresi(Saat)</w:t>
            </w:r>
          </w:p>
        </w:tc>
        <w:tc>
          <w:tcPr>
            <w:tcW w:w="2258" w:type="dxa"/>
            <w:vAlign w:val="bottom"/>
          </w:tcPr>
          <w:p w14:paraId="1A968242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</w:tr>
      <w:tr w:rsidR="0011411C" w14:paraId="09AF9924" w14:textId="77777777" w:rsidTr="00AC0E4D">
        <w:tc>
          <w:tcPr>
            <w:tcW w:w="2273" w:type="dxa"/>
            <w:vAlign w:val="bottom"/>
          </w:tcPr>
          <w:p w14:paraId="487025FC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</w:p>
        </w:tc>
        <w:tc>
          <w:tcPr>
            <w:tcW w:w="2250" w:type="dxa"/>
            <w:vAlign w:val="bottom"/>
          </w:tcPr>
          <w:p w14:paraId="116E1954" w14:textId="5A0E3B62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2E7543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281" w:type="dxa"/>
            <w:vAlign w:val="bottom"/>
          </w:tcPr>
          <w:p w14:paraId="47CE6AC1" w14:textId="6DAB2409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54E253A4" w14:textId="5BD3137D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2E7543">
              <w:rPr>
                <w:rFonts w:ascii="Arial" w:hAnsi="Arial" w:cs="Arial"/>
                <w:w w:val="95"/>
                <w:sz w:val="20"/>
                <w:szCs w:val="20"/>
              </w:rPr>
              <w:t>53</w:t>
            </w:r>
          </w:p>
        </w:tc>
      </w:tr>
      <w:tr w:rsidR="0011411C" w14:paraId="22CB672C" w14:textId="77777777" w:rsidTr="00AC0E4D">
        <w:tc>
          <w:tcPr>
            <w:tcW w:w="2273" w:type="dxa"/>
            <w:vAlign w:val="bottom"/>
          </w:tcPr>
          <w:p w14:paraId="3092B666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2250" w:type="dxa"/>
            <w:vAlign w:val="bottom"/>
          </w:tcPr>
          <w:p w14:paraId="076C2300" w14:textId="401B6818" w:rsidR="0011411C" w:rsidRPr="00C93FF9" w:rsidRDefault="002E7543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281" w:type="dxa"/>
            <w:vAlign w:val="bottom"/>
          </w:tcPr>
          <w:p w14:paraId="5A877677" w14:textId="20B4765A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19D8874D" w14:textId="38F127E2" w:rsidR="0011411C" w:rsidRPr="00C93FF9" w:rsidRDefault="002E7543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77</w:t>
            </w:r>
          </w:p>
        </w:tc>
      </w:tr>
      <w:tr w:rsidR="0011411C" w14:paraId="2FFA0D01" w14:textId="77777777" w:rsidTr="00AC0E4D">
        <w:tc>
          <w:tcPr>
            <w:tcW w:w="2273" w:type="dxa"/>
            <w:vAlign w:val="bottom"/>
          </w:tcPr>
          <w:p w14:paraId="7041C06C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2250" w:type="dxa"/>
            <w:vAlign w:val="bottom"/>
          </w:tcPr>
          <w:p w14:paraId="257FED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37C0F10E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7FEC86B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AFE3BD0" w14:textId="77777777" w:rsidTr="00AC0E4D">
        <w:tc>
          <w:tcPr>
            <w:tcW w:w="2273" w:type="dxa"/>
            <w:vAlign w:val="bottom"/>
          </w:tcPr>
          <w:p w14:paraId="26D19B15" w14:textId="796E0FD1" w:rsidR="0011411C" w:rsidRPr="006B099F" w:rsidRDefault="0011411C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</w:p>
        </w:tc>
        <w:tc>
          <w:tcPr>
            <w:tcW w:w="2250" w:type="dxa"/>
            <w:vAlign w:val="bottom"/>
          </w:tcPr>
          <w:p w14:paraId="5237458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2D7412A8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FC881A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49918BF3" w14:textId="77777777" w:rsidTr="00AC0E4D">
        <w:tc>
          <w:tcPr>
            <w:tcW w:w="2273" w:type="dxa"/>
            <w:vAlign w:val="bottom"/>
          </w:tcPr>
          <w:p w14:paraId="364989C2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2250" w:type="dxa"/>
            <w:vAlign w:val="bottom"/>
          </w:tcPr>
          <w:p w14:paraId="3E36A03B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50ADDF95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3967436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1411C" w14:paraId="5205CA3E" w14:textId="77777777" w:rsidTr="00AC0E4D">
        <w:tc>
          <w:tcPr>
            <w:tcW w:w="2273" w:type="dxa"/>
            <w:vAlign w:val="bottom"/>
          </w:tcPr>
          <w:p w14:paraId="6FB2D8B1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Sınıf Dışı Ders Çalışma Süresi (Ön çalışma, pekiştirme, vb)</w:t>
            </w:r>
          </w:p>
        </w:tc>
        <w:tc>
          <w:tcPr>
            <w:tcW w:w="2250" w:type="dxa"/>
            <w:vAlign w:val="bottom"/>
          </w:tcPr>
          <w:p w14:paraId="3B300253" w14:textId="674F7706" w:rsidR="0011411C" w:rsidRPr="00C93FF9" w:rsidRDefault="001C439F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3</w:t>
            </w:r>
            <w:r w:rsidR="00AC0E4D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2281" w:type="dxa"/>
            <w:vAlign w:val="bottom"/>
          </w:tcPr>
          <w:p w14:paraId="3BD60617" w14:textId="012464AC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58" w:type="dxa"/>
            <w:vAlign w:val="bottom"/>
          </w:tcPr>
          <w:p w14:paraId="1CB47554" w14:textId="78E794E7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</w:t>
            </w:r>
          </w:p>
        </w:tc>
      </w:tr>
      <w:tr w:rsidR="0011411C" w14:paraId="3070CD17" w14:textId="77777777" w:rsidTr="00AC0E4D">
        <w:tc>
          <w:tcPr>
            <w:tcW w:w="2273" w:type="dxa"/>
            <w:vAlign w:val="bottom"/>
          </w:tcPr>
          <w:p w14:paraId="432C853D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2250" w:type="dxa"/>
            <w:vAlign w:val="bottom"/>
          </w:tcPr>
          <w:p w14:paraId="1E005166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0D3F8089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32D06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E0E00BC" w14:textId="77777777" w:rsidTr="00AC0E4D">
        <w:tc>
          <w:tcPr>
            <w:tcW w:w="2273" w:type="dxa"/>
            <w:vAlign w:val="bottom"/>
          </w:tcPr>
          <w:p w14:paraId="7278B981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2250" w:type="dxa"/>
            <w:vAlign w:val="bottom"/>
          </w:tcPr>
          <w:p w14:paraId="1C717503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47A2C4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4A5305B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C439F" w14:paraId="05010DDA" w14:textId="77777777" w:rsidTr="00AC0E4D">
        <w:tc>
          <w:tcPr>
            <w:tcW w:w="2273" w:type="dxa"/>
            <w:vAlign w:val="bottom"/>
          </w:tcPr>
          <w:p w14:paraId="2A3F174C" w14:textId="77777777" w:rsidR="001C439F" w:rsidRPr="006B099F" w:rsidRDefault="001C439F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2250" w:type="dxa"/>
          </w:tcPr>
          <w:p w14:paraId="516D80C5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70F1EE50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0C5070B9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543" w14:paraId="70456DB9" w14:textId="77777777" w:rsidTr="006771FC">
        <w:tc>
          <w:tcPr>
            <w:tcW w:w="2273" w:type="dxa"/>
            <w:vAlign w:val="bottom"/>
          </w:tcPr>
          <w:p w14:paraId="0E224962" w14:textId="14FC8BAC" w:rsidR="002E7543" w:rsidRPr="006B099F" w:rsidRDefault="002E7543" w:rsidP="002E7543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Kurul Sınavları</w:t>
            </w:r>
          </w:p>
        </w:tc>
        <w:tc>
          <w:tcPr>
            <w:tcW w:w="2250" w:type="dxa"/>
          </w:tcPr>
          <w:p w14:paraId="5465EBAC" w14:textId="3787004E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81" w:type="dxa"/>
          </w:tcPr>
          <w:p w14:paraId="650F12BA" w14:textId="51237A5D" w:rsid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258" w:type="dxa"/>
          </w:tcPr>
          <w:p w14:paraId="0E4E6355" w14:textId="591A2D4E" w:rsid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</w:tr>
      <w:tr w:rsidR="002E7543" w14:paraId="3F4E478B" w14:textId="77777777" w:rsidTr="006771FC">
        <w:tc>
          <w:tcPr>
            <w:tcW w:w="2273" w:type="dxa"/>
          </w:tcPr>
          <w:p w14:paraId="147D10DB" w14:textId="5C48FC46" w:rsidR="002E7543" w:rsidRPr="006B099F" w:rsidRDefault="002E7543" w:rsidP="002E7543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Final</w:t>
            </w:r>
            <w:r w:rsidRPr="006B099F">
              <w:rPr>
                <w:rFonts w:ascii="Arial" w:hAnsi="Arial" w:cs="Arial"/>
                <w:b/>
                <w:sz w:val="20"/>
                <w:szCs w:val="20"/>
              </w:rPr>
              <w:t>Sınavı</w:t>
            </w:r>
          </w:p>
        </w:tc>
        <w:tc>
          <w:tcPr>
            <w:tcW w:w="2250" w:type="dxa"/>
          </w:tcPr>
          <w:p w14:paraId="1CFC5EED" w14:textId="7702FBB1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81" w:type="dxa"/>
          </w:tcPr>
          <w:p w14:paraId="18D27AE0" w14:textId="487EB594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258" w:type="dxa"/>
          </w:tcPr>
          <w:p w14:paraId="5DC08F82" w14:textId="4008C768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E7543" w14:paraId="47863445" w14:textId="77777777" w:rsidTr="00AC0E4D">
        <w:tc>
          <w:tcPr>
            <w:tcW w:w="2273" w:type="dxa"/>
          </w:tcPr>
          <w:p w14:paraId="391B66C1" w14:textId="02F11353" w:rsidR="002E7543" w:rsidRPr="006B099F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50" w:type="dxa"/>
          </w:tcPr>
          <w:p w14:paraId="6B41C9FC" w14:textId="388289E6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55EEBA83" w14:textId="3BF170D6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42761812" w14:textId="7C1B3C9E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543" w14:paraId="7F5EC637" w14:textId="77777777" w:rsidTr="007C4378">
        <w:tc>
          <w:tcPr>
            <w:tcW w:w="6804" w:type="dxa"/>
            <w:gridSpan w:val="3"/>
          </w:tcPr>
          <w:p w14:paraId="4413FDE7" w14:textId="1E157F81" w:rsidR="002E7543" w:rsidRPr="006B099F" w:rsidRDefault="002E7543" w:rsidP="002E7543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258" w:type="dxa"/>
          </w:tcPr>
          <w:p w14:paraId="4E005F8F" w14:textId="756D0DAA" w:rsidR="002E7543" w:rsidRPr="00C93FF9" w:rsidRDefault="002E7543" w:rsidP="002E7543">
            <w:pPr>
              <w:pStyle w:val="NormalWeb"/>
              <w:jc w:val="center"/>
              <w:rPr>
                <w:rFonts w:ascii="Arial" w:hAnsi="Arial"/>
                <w:w w:val="95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1035</w:t>
            </w:r>
          </w:p>
        </w:tc>
      </w:tr>
    </w:tbl>
    <w:p w14:paraId="71E720F1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AE7AC38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4C6C52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8851BDD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58AD2D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9C65420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Dersin Öğrenim Çıktılarının Program Yeterlilikleri ile İlişkisi </w:t>
      </w:r>
    </w:p>
    <w:p w14:paraId="38960BF1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C74591" w14:paraId="6D992D13" w14:textId="77777777" w:rsidTr="00C7459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FEDB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FD6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93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C727257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C74591" w14:paraId="56160F81" w14:textId="77777777" w:rsidTr="00C7459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F5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D4C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36F9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CB4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D8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782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0D3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C74591" w14:paraId="2DEB0DC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A7A0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45DD8" w14:textId="4F046F12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149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42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34C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E6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ED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C74591" w14:paraId="4960F22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4AF4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74210" w14:textId="7825DAF4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4E5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9B8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25B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5B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316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56C4FE5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C718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0A00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B9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C3B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78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20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D4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142D4F55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B78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2D6E2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821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B5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64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FC0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96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D0E5AB2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38B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166DF" w14:textId="5F4DC58A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12A" w14:textId="270AB684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4E50" w14:textId="5575E62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CE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45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89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32C0B86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22D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7C3E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CC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9385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57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857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A1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2F18A87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915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7F12E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</w:t>
            </w:r>
            <w:r>
              <w:rPr>
                <w:rFonts w:ascii="Arial" w:hAnsi="Arial" w:cs="Arial"/>
                <w:sz w:val="20"/>
                <w:szCs w:val="20"/>
              </w:rPr>
              <w:t xml:space="preserve">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021" w14:textId="6B0E787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13B" w14:textId="252FCBA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39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332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EE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6F11867C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1FB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A15BD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E1B" w14:textId="77DA0688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F5B" w14:textId="0239983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6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4A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45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8CA61CF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398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810CF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43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6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8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14C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85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C099AEE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0AE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93AEB" w14:textId="45A0258F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9C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95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17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8A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B9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BEA11A4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6E9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426F7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Tıpla ilgili bilgilerini güncellemek için literatür izleyecek kadar yabancı dil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D9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E3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378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AE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D5D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6DB3ADAC" w14:textId="77777777" w:rsidR="00C74591" w:rsidRDefault="00C74591" w:rsidP="00C74591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211A8B4F" w14:textId="77777777" w:rsidR="00C74591" w:rsidRDefault="00C74591" w:rsidP="00C74591">
      <w:pPr>
        <w:jc w:val="both"/>
        <w:rPr>
          <w:rFonts w:ascii="Arial" w:hAnsi="Arial" w:cs="Arial"/>
          <w:sz w:val="20"/>
          <w:szCs w:val="20"/>
        </w:rPr>
      </w:pPr>
    </w:p>
    <w:p w14:paraId="125F17DD" w14:textId="3D69AB96" w:rsidR="0032357D" w:rsidRDefault="00C74591" w:rsidP="00C74591">
      <w:pPr>
        <w:widowControl w:val="0"/>
        <w:autoSpaceDE w:val="0"/>
        <w:autoSpaceDN w:val="0"/>
        <w:adjustRightInd w:val="0"/>
      </w:pPr>
      <w:r>
        <w:rPr>
          <w:rStyle w:val="FootnoteReference"/>
        </w:rPr>
        <w:sym w:font="Symbol" w:char="F02A"/>
      </w:r>
      <w:r>
        <w:t xml:space="preserve"> </w:t>
      </w:r>
      <w:r>
        <w:rPr>
          <w:rFonts w:ascii="Arial" w:hAnsi="Arial" w:cs="Arial"/>
        </w:rPr>
        <w:t>1 en düşük, 2 düşük, 3 orta, 4 yüksek, 5 en yüksek olarak belirtilecektir.</w:t>
      </w:r>
      <w:r w:rsidR="00F175D2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5233BAB" wp14:editId="61FEB3B1">
                <wp:simplePos x="0" y="0"/>
                <wp:positionH relativeFrom="column">
                  <wp:posOffset>73660</wp:posOffset>
                </wp:positionH>
                <wp:positionV relativeFrom="paragraph">
                  <wp:posOffset>3434080</wp:posOffset>
                </wp:positionV>
                <wp:extent cx="1828800" cy="0"/>
                <wp:effectExtent l="11430" t="8255" r="762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39C2BD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270.4pt" to="149.8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" o:allowincell="f" strokeweight=".21164mm"/>
            </w:pict>
          </mc:Fallback>
        </mc:AlternateContent>
      </w:r>
    </w:p>
    <w:p w14:paraId="07FFE04D" w14:textId="77777777" w:rsidR="0032357D" w:rsidRPr="0032357D" w:rsidRDefault="0032357D" w:rsidP="0032357D"/>
    <w:p w14:paraId="59C0134A" w14:textId="77777777" w:rsidR="0032357D" w:rsidRPr="0032357D" w:rsidRDefault="0032357D" w:rsidP="0032357D"/>
    <w:p w14:paraId="7300297F" w14:textId="77777777" w:rsidR="0032357D" w:rsidRPr="0032357D" w:rsidRDefault="0032357D" w:rsidP="0032357D"/>
    <w:p w14:paraId="374C349D" w14:textId="77777777" w:rsidR="0032357D" w:rsidRPr="0032357D" w:rsidRDefault="0032357D" w:rsidP="0032357D"/>
    <w:p w14:paraId="53549FC9" w14:textId="77777777" w:rsidR="0032357D" w:rsidRPr="0032357D" w:rsidRDefault="0032357D" w:rsidP="0032357D"/>
    <w:p w14:paraId="616DEF91" w14:textId="77777777" w:rsidR="0032357D" w:rsidRPr="0032357D" w:rsidRDefault="0032357D" w:rsidP="0032357D"/>
    <w:p w14:paraId="14602E20" w14:textId="77777777" w:rsidR="0032357D" w:rsidRPr="0032357D" w:rsidRDefault="0032357D" w:rsidP="0032357D"/>
    <w:p w14:paraId="5E74E475" w14:textId="77777777" w:rsidR="0032357D" w:rsidRPr="0032357D" w:rsidRDefault="0032357D" w:rsidP="0032357D"/>
    <w:p w14:paraId="0D9633EF" w14:textId="77777777" w:rsidR="0032357D" w:rsidRPr="0032357D" w:rsidRDefault="0032357D" w:rsidP="0032357D"/>
    <w:p w14:paraId="490DEFDB" w14:textId="77777777" w:rsidR="0032357D" w:rsidRPr="0032357D" w:rsidRDefault="0032357D" w:rsidP="0032357D"/>
    <w:p w14:paraId="36343ADA" w14:textId="77777777" w:rsidR="0032357D" w:rsidRPr="0032357D" w:rsidRDefault="0032357D" w:rsidP="0032357D"/>
    <w:p w14:paraId="1E5D1AA3" w14:textId="77777777" w:rsidR="0032357D" w:rsidRPr="0032357D" w:rsidRDefault="0032357D" w:rsidP="0032357D"/>
    <w:sectPr w:rsidR="0032357D" w:rsidRPr="0032357D" w:rsidSect="00B76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575B6" w14:textId="77777777" w:rsidR="00F66E6A" w:rsidRDefault="00F66E6A">
      <w:r>
        <w:separator/>
      </w:r>
    </w:p>
  </w:endnote>
  <w:endnote w:type="continuationSeparator" w:id="0">
    <w:p w14:paraId="7022E8EF" w14:textId="77777777" w:rsidR="00F66E6A" w:rsidRDefault="00F66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81AAC" w14:textId="77777777" w:rsidR="00F66E6A" w:rsidRDefault="00F66E6A">
      <w:r>
        <w:separator/>
      </w:r>
    </w:p>
  </w:footnote>
  <w:footnote w:type="continuationSeparator" w:id="0">
    <w:p w14:paraId="013BC7B1" w14:textId="77777777" w:rsidR="00F66E6A" w:rsidRDefault="00F66E6A">
      <w:r>
        <w:continuationSeparator/>
      </w:r>
    </w:p>
  </w:footnote>
  <w:footnote w:id="1">
    <w:p w14:paraId="1B8939CE" w14:textId="77777777" w:rsidR="003005D1" w:rsidRDefault="003005D1" w:rsidP="00FF101E">
      <w:pPr>
        <w:pStyle w:val="FootnoteText"/>
      </w:pPr>
    </w:p>
  </w:footnote>
  <w:footnote w:id="2">
    <w:p w14:paraId="7A7B44C3" w14:textId="77777777" w:rsidR="003005D1" w:rsidRDefault="003005D1" w:rsidP="00C74591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 w:tplc="00007E87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000026E9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00004AE1"/>
    <w:lvl w:ilvl="0" w:tplc="00003D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5BB5301"/>
    <w:multiLevelType w:val="hybridMultilevel"/>
    <w:tmpl w:val="16AAD4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41AC8"/>
    <w:multiLevelType w:val="hybridMultilevel"/>
    <w:tmpl w:val="5C186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440A1"/>
    <w:multiLevelType w:val="hybridMultilevel"/>
    <w:tmpl w:val="419C5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F6190"/>
    <w:multiLevelType w:val="hybridMultilevel"/>
    <w:tmpl w:val="3650E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A9B3E9D"/>
    <w:multiLevelType w:val="hybridMultilevel"/>
    <w:tmpl w:val="AC46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F4345"/>
    <w:multiLevelType w:val="hybridMultilevel"/>
    <w:tmpl w:val="4A3EA48E"/>
    <w:lvl w:ilvl="0" w:tplc="5C3CC7BE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12"/>
  </w:num>
  <w:num w:numId="11">
    <w:abstractNumId w:val="11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01E"/>
    <w:rsid w:val="000376C8"/>
    <w:rsid w:val="00046054"/>
    <w:rsid w:val="00063C1E"/>
    <w:rsid w:val="00084128"/>
    <w:rsid w:val="000A4E92"/>
    <w:rsid w:val="000D671B"/>
    <w:rsid w:val="000F54D9"/>
    <w:rsid w:val="0011411C"/>
    <w:rsid w:val="001157D0"/>
    <w:rsid w:val="00123B71"/>
    <w:rsid w:val="00125D72"/>
    <w:rsid w:val="00131BFE"/>
    <w:rsid w:val="00134166"/>
    <w:rsid w:val="00142978"/>
    <w:rsid w:val="001475D4"/>
    <w:rsid w:val="001B5B61"/>
    <w:rsid w:val="001C439F"/>
    <w:rsid w:val="00215928"/>
    <w:rsid w:val="0023404E"/>
    <w:rsid w:val="002B73CC"/>
    <w:rsid w:val="002D1D1D"/>
    <w:rsid w:val="002E04FA"/>
    <w:rsid w:val="002E152E"/>
    <w:rsid w:val="002E7543"/>
    <w:rsid w:val="003005D1"/>
    <w:rsid w:val="00300701"/>
    <w:rsid w:val="0032357D"/>
    <w:rsid w:val="00326650"/>
    <w:rsid w:val="003651E9"/>
    <w:rsid w:val="00370940"/>
    <w:rsid w:val="0038677C"/>
    <w:rsid w:val="00393779"/>
    <w:rsid w:val="003A32BC"/>
    <w:rsid w:val="003B2863"/>
    <w:rsid w:val="003D3CEC"/>
    <w:rsid w:val="003D4631"/>
    <w:rsid w:val="00432553"/>
    <w:rsid w:val="00437F36"/>
    <w:rsid w:val="00473FFC"/>
    <w:rsid w:val="004844D0"/>
    <w:rsid w:val="004C6EDF"/>
    <w:rsid w:val="004F0C1C"/>
    <w:rsid w:val="004F1155"/>
    <w:rsid w:val="005025D5"/>
    <w:rsid w:val="00503C67"/>
    <w:rsid w:val="005110DF"/>
    <w:rsid w:val="00512383"/>
    <w:rsid w:val="00522936"/>
    <w:rsid w:val="00570BBA"/>
    <w:rsid w:val="00593ADC"/>
    <w:rsid w:val="005D179A"/>
    <w:rsid w:val="005D7416"/>
    <w:rsid w:val="005E4709"/>
    <w:rsid w:val="006200A3"/>
    <w:rsid w:val="006267A3"/>
    <w:rsid w:val="006543F0"/>
    <w:rsid w:val="00660790"/>
    <w:rsid w:val="006B0932"/>
    <w:rsid w:val="006B099F"/>
    <w:rsid w:val="006C7714"/>
    <w:rsid w:val="0078480C"/>
    <w:rsid w:val="007874A9"/>
    <w:rsid w:val="007A6E19"/>
    <w:rsid w:val="007D6D2F"/>
    <w:rsid w:val="008166AF"/>
    <w:rsid w:val="008736EE"/>
    <w:rsid w:val="00875D1B"/>
    <w:rsid w:val="00882B81"/>
    <w:rsid w:val="00896E79"/>
    <w:rsid w:val="008A0BA1"/>
    <w:rsid w:val="009471B2"/>
    <w:rsid w:val="009756AA"/>
    <w:rsid w:val="009B1581"/>
    <w:rsid w:val="00A20229"/>
    <w:rsid w:val="00A26755"/>
    <w:rsid w:val="00A267EA"/>
    <w:rsid w:val="00A67D5F"/>
    <w:rsid w:val="00A7403E"/>
    <w:rsid w:val="00AC0E4D"/>
    <w:rsid w:val="00AF5281"/>
    <w:rsid w:val="00AF6968"/>
    <w:rsid w:val="00B14280"/>
    <w:rsid w:val="00B26443"/>
    <w:rsid w:val="00B40949"/>
    <w:rsid w:val="00B765F4"/>
    <w:rsid w:val="00B932B9"/>
    <w:rsid w:val="00B93EA7"/>
    <w:rsid w:val="00BE4C26"/>
    <w:rsid w:val="00BE6B16"/>
    <w:rsid w:val="00BF4EDA"/>
    <w:rsid w:val="00C1469F"/>
    <w:rsid w:val="00C517AF"/>
    <w:rsid w:val="00C74591"/>
    <w:rsid w:val="00C75692"/>
    <w:rsid w:val="00C93FF9"/>
    <w:rsid w:val="00D00659"/>
    <w:rsid w:val="00D54F5F"/>
    <w:rsid w:val="00D63079"/>
    <w:rsid w:val="00D8367C"/>
    <w:rsid w:val="00DB0166"/>
    <w:rsid w:val="00DD1547"/>
    <w:rsid w:val="00DD5975"/>
    <w:rsid w:val="00E27B51"/>
    <w:rsid w:val="00E43FF2"/>
    <w:rsid w:val="00EA4012"/>
    <w:rsid w:val="00EE16C6"/>
    <w:rsid w:val="00EE3DD0"/>
    <w:rsid w:val="00EF5639"/>
    <w:rsid w:val="00F1340E"/>
    <w:rsid w:val="00F175D2"/>
    <w:rsid w:val="00F23B42"/>
    <w:rsid w:val="00F30F41"/>
    <w:rsid w:val="00F33D43"/>
    <w:rsid w:val="00F4662B"/>
    <w:rsid w:val="00F61DE4"/>
    <w:rsid w:val="00F64F2E"/>
    <w:rsid w:val="00F66E6A"/>
    <w:rsid w:val="00F76E6C"/>
    <w:rsid w:val="00FF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1197945"/>
  <w15:docId w15:val="{CEE01DFD-01AC-4B50-B524-824DB8D9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101E"/>
    <w:rPr>
      <w:sz w:val="24"/>
      <w:szCs w:val="24"/>
    </w:rPr>
  </w:style>
  <w:style w:type="paragraph" w:styleId="Heading2">
    <w:name w:val="heading 2"/>
    <w:basedOn w:val="Normal"/>
    <w:link w:val="Heading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Title">
    <w:name w:val="Title"/>
    <w:basedOn w:val="Normal"/>
    <w:link w:val="Title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TitleChar">
    <w:name w:val="Title Char"/>
    <w:link w:val="Title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FootnoteText">
    <w:name w:val="footnote text"/>
    <w:basedOn w:val="Normal"/>
    <w:link w:val="FootnoteTextChar"/>
    <w:semiHidden/>
    <w:rsid w:val="00FF101E"/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FF101E"/>
    <w:rPr>
      <w:lang w:val="tr-TR" w:eastAsia="tr-TR" w:bidi="ar-SA"/>
    </w:rPr>
  </w:style>
  <w:style w:type="character" w:styleId="FootnoteReference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Hyperlink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25D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517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1670</Words>
  <Characters>9520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11168</CharactersWithSpaces>
  <SharedDoc>false</SharedDoc>
  <HLinks>
    <vt:vector size="6" baseType="variant">
      <vt:variant>
        <vt:i4>983101</vt:i4>
      </vt:variant>
      <vt:variant>
        <vt:i4>0</vt:i4>
      </vt:variant>
      <vt:variant>
        <vt:i4>0</vt:i4>
      </vt:variant>
      <vt:variant>
        <vt:i4>5</vt:i4>
      </vt:variant>
      <vt:variant>
        <vt:lpwstr>mailto:%20mehmetcincik@maltepe.edu.tr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Necla Ozturk</cp:lastModifiedBy>
  <cp:revision>8</cp:revision>
  <dcterms:created xsi:type="dcterms:W3CDTF">2018-09-17T19:57:00Z</dcterms:created>
  <dcterms:modified xsi:type="dcterms:W3CDTF">2020-04-24T18:00:00Z</dcterms:modified>
</cp:coreProperties>
</file>